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2C3CB" w14:textId="2B24D585" w:rsidR="00AA22C9" w:rsidRDefault="00AA22C9" w:rsidP="00165BD1">
      <w:pPr>
        <w:pStyle w:val="Nzev"/>
      </w:pPr>
      <w:bookmarkStart w:id="0" w:name="_GoBack"/>
      <w:bookmarkEnd w:id="0"/>
    </w:p>
    <w:p w14:paraId="4D035413" w14:textId="5CA76F80" w:rsidR="00050B80" w:rsidRDefault="00640811" w:rsidP="00165BD1">
      <w:pPr>
        <w:pStyle w:val="Nzev"/>
      </w:pPr>
      <w:r>
        <w:t>Bezpečnostní směrnice</w:t>
      </w:r>
      <w:r w:rsidR="00602BD7">
        <w:t xml:space="preserve"> </w:t>
      </w:r>
      <w:r w:rsidR="00701AE6">
        <w:t>nakládání s osobními údaji</w:t>
      </w:r>
      <w:commentRangeStart w:id="1"/>
      <w:r w:rsidR="00C32672">
        <w:t xml:space="preserve"> </w:t>
      </w:r>
      <w:commentRangeEnd w:id="1"/>
      <w:r w:rsidR="00502BEC">
        <w:rPr>
          <w:rStyle w:val="Odkaznakoment"/>
          <w:rFonts w:eastAsiaTheme="minorHAnsi" w:cstheme="minorBidi"/>
          <w:b w:val="0"/>
          <w:spacing w:val="0"/>
          <w:kern w:val="0"/>
        </w:rPr>
        <w:commentReference w:id="1"/>
      </w:r>
      <w:sdt>
        <w:sdtPr>
          <w:rPr>
            <w:rFonts w:cs="Times New Roman"/>
            <w:color w:val="000000" w:themeColor="text1"/>
            <w:szCs w:val="24"/>
          </w:rPr>
          <w:alias w:val="Název"/>
          <w:tag w:val=""/>
          <w:id w:val="-1592689441"/>
          <w:dataBinding w:prefixMappings="xmlns:ns0='http://purl.org/dc/elements/1.1/' xmlns:ns1='http://schemas.openxmlformats.org/package/2006/metadata/core-properties' " w:xpath="/ns1:coreProperties[1]/ns0:title[1]" w:storeItemID="{6C3C8BC8-F283-45AE-878A-BAB7291924A1}"/>
          <w:text/>
        </w:sdtPr>
        <w:sdtEndPr/>
        <w:sdtContent>
          <w:r w:rsidR="00C32672" w:rsidRPr="00C32672">
            <w:rPr>
              <w:rFonts w:cs="Times New Roman"/>
              <w:color w:val="000000" w:themeColor="text1"/>
              <w:szCs w:val="24"/>
            </w:rPr>
            <w:t xml:space="preserve">TJ </w:t>
          </w:r>
          <w:r w:rsidR="00734EC5">
            <w:rPr>
              <w:rFonts w:cs="Times New Roman"/>
              <w:color w:val="000000" w:themeColor="text1"/>
              <w:szCs w:val="24"/>
            </w:rPr>
            <w:t>Slavia Ostrava</w:t>
          </w:r>
        </w:sdtContent>
      </w:sdt>
    </w:p>
    <w:p w14:paraId="72245973" w14:textId="606ACFF2" w:rsidR="00165BD1" w:rsidRDefault="00165BD1" w:rsidP="004A29BB">
      <w:pPr>
        <w:pStyle w:val="Podtitul"/>
        <w:ind w:left="0"/>
        <w:rPr>
          <w:rStyle w:val="Siln"/>
          <w:b w:val="0"/>
        </w:rPr>
      </w:pPr>
      <w:r>
        <w:t>vypracovaná v souladu s Nařízením Evropského parlamentu a Rady (EU) 2016/679 ze dne 27. dubna 2016 o ochraně fyzických osob v souvislosti se zpracováním osobních údajů a o volném pohybu těchto údajů a o zrušení směrnice 95/46/ES (obecné nařízení o ochraně osobních údajů</w:t>
      </w:r>
      <w:r w:rsidRPr="003A7534">
        <w:rPr>
          <w:rStyle w:val="Siln"/>
          <w:b w:val="0"/>
        </w:rPr>
        <w:t>)</w:t>
      </w:r>
    </w:p>
    <w:p w14:paraId="7CB86F18" w14:textId="77777777" w:rsidR="00732952" w:rsidRPr="00732952" w:rsidRDefault="00732952" w:rsidP="00732952"/>
    <w:p w14:paraId="77889818" w14:textId="16C43493" w:rsidR="00165BD1" w:rsidRDefault="00165BD1" w:rsidP="00165BD1">
      <w:pPr>
        <w:rPr>
          <w:rStyle w:val="Zdraznnjemn"/>
        </w:rPr>
      </w:pPr>
      <w:r>
        <w:rPr>
          <w:rStyle w:val="Zdraznnjemn"/>
        </w:rPr>
        <w:t xml:space="preserve">Datum poslední aktualizace: </w:t>
      </w:r>
      <w:r w:rsidR="00BB597A">
        <w:rPr>
          <w:rStyle w:val="Zdraznnjemn"/>
        </w:rPr>
        <w:t>9.9</w:t>
      </w:r>
      <w:r w:rsidR="003D1440">
        <w:rPr>
          <w:rStyle w:val="Zdraznnjemn"/>
        </w:rPr>
        <w:t>.2018</w:t>
      </w:r>
    </w:p>
    <w:p w14:paraId="4E3FD2B8" w14:textId="77777777" w:rsidR="00165BD1" w:rsidRDefault="00165BD1" w:rsidP="00165BD1">
      <w:pPr>
        <w:spacing w:line="256" w:lineRule="auto"/>
        <w:ind w:left="0"/>
        <w:jc w:val="left"/>
      </w:pPr>
      <w:r>
        <w:br w:type="page"/>
      </w:r>
      <w:bookmarkStart w:id="2" w:name="_Toc499824228"/>
    </w:p>
    <w:p w14:paraId="1BF3C20B" w14:textId="24059EF8" w:rsidR="00BB597A" w:rsidRDefault="00165BD1">
      <w:pPr>
        <w:pStyle w:val="Obsah1"/>
        <w:tabs>
          <w:tab w:val="left" w:pos="440"/>
          <w:tab w:val="right" w:leader="underscore" w:pos="9062"/>
        </w:tabs>
        <w:rPr>
          <w:rFonts w:eastAsiaTheme="minorEastAsia" w:cstheme="minorBidi"/>
          <w:b w:val="0"/>
          <w:bCs w:val="0"/>
          <w:caps w:val="0"/>
          <w:noProof/>
          <w:sz w:val="22"/>
          <w:szCs w:val="22"/>
          <w:lang w:eastAsia="cs-CZ"/>
        </w:rPr>
      </w:pPr>
      <w:r>
        <w:lastRenderedPageBreak/>
        <w:fldChar w:fldCharType="begin"/>
      </w:r>
      <w:r>
        <w:instrText xml:space="preserve"> TOC \o "1-3" \h \z \u </w:instrText>
      </w:r>
      <w:r>
        <w:fldChar w:fldCharType="separate"/>
      </w:r>
      <w:hyperlink w:anchor="_Toc524261726" w:history="1">
        <w:r w:rsidR="00BB597A" w:rsidRPr="008B6C3A">
          <w:rPr>
            <w:rStyle w:val="Hypertextovodkaz"/>
            <w:noProof/>
          </w:rPr>
          <w:t>1</w:t>
        </w:r>
        <w:r w:rsidR="00BB597A">
          <w:rPr>
            <w:rFonts w:eastAsiaTheme="minorEastAsia" w:cstheme="minorBidi"/>
            <w:b w:val="0"/>
            <w:bCs w:val="0"/>
            <w:caps w:val="0"/>
            <w:noProof/>
            <w:sz w:val="22"/>
            <w:szCs w:val="22"/>
            <w:lang w:eastAsia="cs-CZ"/>
          </w:rPr>
          <w:tab/>
        </w:r>
        <w:r w:rsidR="00BB597A" w:rsidRPr="008B6C3A">
          <w:rPr>
            <w:rStyle w:val="Hypertextovodkaz"/>
            <w:noProof/>
          </w:rPr>
          <w:t>Úvod do problematiky ochrany osobních údajů</w:t>
        </w:r>
        <w:r w:rsidR="00BB597A">
          <w:rPr>
            <w:noProof/>
            <w:webHidden/>
          </w:rPr>
          <w:tab/>
        </w:r>
        <w:r w:rsidR="00BB597A">
          <w:rPr>
            <w:noProof/>
            <w:webHidden/>
          </w:rPr>
          <w:fldChar w:fldCharType="begin"/>
        </w:r>
        <w:r w:rsidR="00BB597A">
          <w:rPr>
            <w:noProof/>
            <w:webHidden/>
          </w:rPr>
          <w:instrText xml:space="preserve"> PAGEREF _Toc524261726 \h </w:instrText>
        </w:r>
        <w:r w:rsidR="00BB597A">
          <w:rPr>
            <w:noProof/>
            <w:webHidden/>
          </w:rPr>
        </w:r>
        <w:r w:rsidR="00BB597A">
          <w:rPr>
            <w:noProof/>
            <w:webHidden/>
          </w:rPr>
          <w:fldChar w:fldCharType="separate"/>
        </w:r>
        <w:r w:rsidR="00BB597A">
          <w:rPr>
            <w:noProof/>
            <w:webHidden/>
          </w:rPr>
          <w:t>3</w:t>
        </w:r>
        <w:r w:rsidR="00BB597A">
          <w:rPr>
            <w:noProof/>
            <w:webHidden/>
          </w:rPr>
          <w:fldChar w:fldCharType="end"/>
        </w:r>
      </w:hyperlink>
    </w:p>
    <w:p w14:paraId="7167D3EB" w14:textId="36293860" w:rsidR="00BB597A" w:rsidRDefault="009F4F88">
      <w:pPr>
        <w:pStyle w:val="Obsah1"/>
        <w:tabs>
          <w:tab w:val="left" w:pos="440"/>
          <w:tab w:val="right" w:leader="underscore" w:pos="9062"/>
        </w:tabs>
        <w:rPr>
          <w:rFonts w:eastAsiaTheme="minorEastAsia" w:cstheme="minorBidi"/>
          <w:b w:val="0"/>
          <w:bCs w:val="0"/>
          <w:caps w:val="0"/>
          <w:noProof/>
          <w:sz w:val="22"/>
          <w:szCs w:val="22"/>
          <w:lang w:eastAsia="cs-CZ"/>
        </w:rPr>
      </w:pPr>
      <w:hyperlink w:anchor="_Toc524261727" w:history="1">
        <w:r w:rsidR="00BB597A" w:rsidRPr="008B6C3A">
          <w:rPr>
            <w:rStyle w:val="Hypertextovodkaz"/>
            <w:noProof/>
          </w:rPr>
          <w:t>2</w:t>
        </w:r>
        <w:r w:rsidR="00BB597A">
          <w:rPr>
            <w:rFonts w:eastAsiaTheme="minorEastAsia" w:cstheme="minorBidi"/>
            <w:b w:val="0"/>
            <w:bCs w:val="0"/>
            <w:caps w:val="0"/>
            <w:noProof/>
            <w:sz w:val="22"/>
            <w:szCs w:val="22"/>
            <w:lang w:eastAsia="cs-CZ"/>
          </w:rPr>
          <w:tab/>
        </w:r>
        <w:r w:rsidR="00BB597A" w:rsidRPr="008B6C3A">
          <w:rPr>
            <w:rStyle w:val="Hypertextovodkaz"/>
            <w:noProof/>
          </w:rPr>
          <w:t>Základní pojmy</w:t>
        </w:r>
        <w:r w:rsidR="00BB597A">
          <w:rPr>
            <w:noProof/>
            <w:webHidden/>
          </w:rPr>
          <w:tab/>
        </w:r>
        <w:r w:rsidR="00BB597A">
          <w:rPr>
            <w:noProof/>
            <w:webHidden/>
          </w:rPr>
          <w:fldChar w:fldCharType="begin"/>
        </w:r>
        <w:r w:rsidR="00BB597A">
          <w:rPr>
            <w:noProof/>
            <w:webHidden/>
          </w:rPr>
          <w:instrText xml:space="preserve"> PAGEREF _Toc524261727 \h </w:instrText>
        </w:r>
        <w:r w:rsidR="00BB597A">
          <w:rPr>
            <w:noProof/>
            <w:webHidden/>
          </w:rPr>
        </w:r>
        <w:r w:rsidR="00BB597A">
          <w:rPr>
            <w:noProof/>
            <w:webHidden/>
          </w:rPr>
          <w:fldChar w:fldCharType="separate"/>
        </w:r>
        <w:r w:rsidR="00BB597A">
          <w:rPr>
            <w:noProof/>
            <w:webHidden/>
          </w:rPr>
          <w:t>4</w:t>
        </w:r>
        <w:r w:rsidR="00BB597A">
          <w:rPr>
            <w:noProof/>
            <w:webHidden/>
          </w:rPr>
          <w:fldChar w:fldCharType="end"/>
        </w:r>
      </w:hyperlink>
    </w:p>
    <w:p w14:paraId="3739D9DB" w14:textId="239FEEAC" w:rsidR="00BB597A" w:rsidRDefault="009F4F88">
      <w:pPr>
        <w:pStyle w:val="Obsah1"/>
        <w:tabs>
          <w:tab w:val="left" w:pos="440"/>
          <w:tab w:val="right" w:leader="underscore" w:pos="9062"/>
        </w:tabs>
        <w:rPr>
          <w:rFonts w:eastAsiaTheme="minorEastAsia" w:cstheme="minorBidi"/>
          <w:b w:val="0"/>
          <w:bCs w:val="0"/>
          <w:caps w:val="0"/>
          <w:noProof/>
          <w:sz w:val="22"/>
          <w:szCs w:val="22"/>
          <w:lang w:eastAsia="cs-CZ"/>
        </w:rPr>
      </w:pPr>
      <w:hyperlink w:anchor="_Toc524261728" w:history="1">
        <w:r w:rsidR="00BB597A" w:rsidRPr="008B6C3A">
          <w:rPr>
            <w:rStyle w:val="Hypertextovodkaz"/>
            <w:noProof/>
          </w:rPr>
          <w:t>3</w:t>
        </w:r>
        <w:r w:rsidR="00BB597A">
          <w:rPr>
            <w:rFonts w:eastAsiaTheme="minorEastAsia" w:cstheme="minorBidi"/>
            <w:b w:val="0"/>
            <w:bCs w:val="0"/>
            <w:caps w:val="0"/>
            <w:noProof/>
            <w:sz w:val="22"/>
            <w:szCs w:val="22"/>
            <w:lang w:eastAsia="cs-CZ"/>
          </w:rPr>
          <w:tab/>
        </w:r>
        <w:r w:rsidR="00BB597A" w:rsidRPr="008B6C3A">
          <w:rPr>
            <w:rStyle w:val="Hypertextovodkaz"/>
            <w:noProof/>
          </w:rPr>
          <w:t>Obecně k povinnosti zajištění bezpečnosti zpracování osobních údajů</w:t>
        </w:r>
        <w:r w:rsidR="00BB597A">
          <w:rPr>
            <w:noProof/>
            <w:webHidden/>
          </w:rPr>
          <w:tab/>
        </w:r>
        <w:r w:rsidR="00BB597A">
          <w:rPr>
            <w:noProof/>
            <w:webHidden/>
          </w:rPr>
          <w:fldChar w:fldCharType="begin"/>
        </w:r>
        <w:r w:rsidR="00BB597A">
          <w:rPr>
            <w:noProof/>
            <w:webHidden/>
          </w:rPr>
          <w:instrText xml:space="preserve"> PAGEREF _Toc524261728 \h </w:instrText>
        </w:r>
        <w:r w:rsidR="00BB597A">
          <w:rPr>
            <w:noProof/>
            <w:webHidden/>
          </w:rPr>
        </w:r>
        <w:r w:rsidR="00BB597A">
          <w:rPr>
            <w:noProof/>
            <w:webHidden/>
          </w:rPr>
          <w:fldChar w:fldCharType="separate"/>
        </w:r>
        <w:r w:rsidR="00BB597A">
          <w:rPr>
            <w:noProof/>
            <w:webHidden/>
          </w:rPr>
          <w:t>6</w:t>
        </w:r>
        <w:r w:rsidR="00BB597A">
          <w:rPr>
            <w:noProof/>
            <w:webHidden/>
          </w:rPr>
          <w:fldChar w:fldCharType="end"/>
        </w:r>
      </w:hyperlink>
    </w:p>
    <w:p w14:paraId="41676739" w14:textId="34E7899B" w:rsidR="00BB597A" w:rsidRDefault="009F4F88">
      <w:pPr>
        <w:pStyle w:val="Obsah1"/>
        <w:tabs>
          <w:tab w:val="left" w:pos="440"/>
          <w:tab w:val="right" w:leader="underscore" w:pos="9062"/>
        </w:tabs>
        <w:rPr>
          <w:rFonts w:eastAsiaTheme="minorEastAsia" w:cstheme="minorBidi"/>
          <w:b w:val="0"/>
          <w:bCs w:val="0"/>
          <w:caps w:val="0"/>
          <w:noProof/>
          <w:sz w:val="22"/>
          <w:szCs w:val="22"/>
          <w:lang w:eastAsia="cs-CZ"/>
        </w:rPr>
      </w:pPr>
      <w:hyperlink w:anchor="_Toc524261729" w:history="1">
        <w:r w:rsidR="00BB597A" w:rsidRPr="008B6C3A">
          <w:rPr>
            <w:rStyle w:val="Hypertextovodkaz"/>
            <w:noProof/>
          </w:rPr>
          <w:t>4</w:t>
        </w:r>
        <w:r w:rsidR="00BB597A">
          <w:rPr>
            <w:rFonts w:eastAsiaTheme="minorEastAsia" w:cstheme="minorBidi"/>
            <w:b w:val="0"/>
            <w:bCs w:val="0"/>
            <w:caps w:val="0"/>
            <w:noProof/>
            <w:sz w:val="22"/>
            <w:szCs w:val="22"/>
            <w:lang w:eastAsia="cs-CZ"/>
          </w:rPr>
          <w:tab/>
        </w:r>
        <w:r w:rsidR="00BB597A" w:rsidRPr="008B6C3A">
          <w:rPr>
            <w:rStyle w:val="Hypertextovodkaz"/>
            <w:noProof/>
          </w:rPr>
          <w:t>Základní zásady zpracování osobních údajů</w:t>
        </w:r>
        <w:r w:rsidR="00BB597A">
          <w:rPr>
            <w:noProof/>
            <w:webHidden/>
          </w:rPr>
          <w:tab/>
        </w:r>
        <w:r w:rsidR="00BB597A">
          <w:rPr>
            <w:noProof/>
            <w:webHidden/>
          </w:rPr>
          <w:fldChar w:fldCharType="begin"/>
        </w:r>
        <w:r w:rsidR="00BB597A">
          <w:rPr>
            <w:noProof/>
            <w:webHidden/>
          </w:rPr>
          <w:instrText xml:space="preserve"> PAGEREF _Toc524261729 \h </w:instrText>
        </w:r>
        <w:r w:rsidR="00BB597A">
          <w:rPr>
            <w:noProof/>
            <w:webHidden/>
          </w:rPr>
        </w:r>
        <w:r w:rsidR="00BB597A">
          <w:rPr>
            <w:noProof/>
            <w:webHidden/>
          </w:rPr>
          <w:fldChar w:fldCharType="separate"/>
        </w:r>
        <w:r w:rsidR="00BB597A">
          <w:rPr>
            <w:noProof/>
            <w:webHidden/>
          </w:rPr>
          <w:t>7</w:t>
        </w:r>
        <w:r w:rsidR="00BB597A">
          <w:rPr>
            <w:noProof/>
            <w:webHidden/>
          </w:rPr>
          <w:fldChar w:fldCharType="end"/>
        </w:r>
      </w:hyperlink>
    </w:p>
    <w:p w14:paraId="36EFC62E" w14:textId="402C9E36" w:rsidR="00BB597A" w:rsidRDefault="009F4F88">
      <w:pPr>
        <w:pStyle w:val="Obsah1"/>
        <w:tabs>
          <w:tab w:val="left" w:pos="440"/>
          <w:tab w:val="right" w:leader="underscore" w:pos="9062"/>
        </w:tabs>
        <w:rPr>
          <w:rFonts w:eastAsiaTheme="minorEastAsia" w:cstheme="minorBidi"/>
          <w:b w:val="0"/>
          <w:bCs w:val="0"/>
          <w:caps w:val="0"/>
          <w:noProof/>
          <w:sz w:val="22"/>
          <w:szCs w:val="22"/>
          <w:lang w:eastAsia="cs-CZ"/>
        </w:rPr>
      </w:pPr>
      <w:hyperlink w:anchor="_Toc524261730" w:history="1">
        <w:r w:rsidR="00BB597A" w:rsidRPr="008B6C3A">
          <w:rPr>
            <w:rStyle w:val="Hypertextovodkaz"/>
            <w:noProof/>
          </w:rPr>
          <w:t>5</w:t>
        </w:r>
        <w:r w:rsidR="00BB597A">
          <w:rPr>
            <w:rFonts w:eastAsiaTheme="minorEastAsia" w:cstheme="minorBidi"/>
            <w:b w:val="0"/>
            <w:bCs w:val="0"/>
            <w:caps w:val="0"/>
            <w:noProof/>
            <w:sz w:val="22"/>
            <w:szCs w:val="22"/>
            <w:lang w:eastAsia="cs-CZ"/>
          </w:rPr>
          <w:tab/>
        </w:r>
        <w:r w:rsidR="00BB597A" w:rsidRPr="008B6C3A">
          <w:rPr>
            <w:rStyle w:val="Hypertextovodkaz"/>
            <w:noProof/>
          </w:rPr>
          <w:t>Nakládání s dokumenty</w:t>
        </w:r>
        <w:r w:rsidR="00BB597A">
          <w:rPr>
            <w:noProof/>
            <w:webHidden/>
          </w:rPr>
          <w:tab/>
        </w:r>
        <w:r w:rsidR="00BB597A">
          <w:rPr>
            <w:noProof/>
            <w:webHidden/>
          </w:rPr>
          <w:fldChar w:fldCharType="begin"/>
        </w:r>
        <w:r w:rsidR="00BB597A">
          <w:rPr>
            <w:noProof/>
            <w:webHidden/>
          </w:rPr>
          <w:instrText xml:space="preserve"> PAGEREF _Toc524261730 \h </w:instrText>
        </w:r>
        <w:r w:rsidR="00BB597A">
          <w:rPr>
            <w:noProof/>
            <w:webHidden/>
          </w:rPr>
        </w:r>
        <w:r w:rsidR="00BB597A">
          <w:rPr>
            <w:noProof/>
            <w:webHidden/>
          </w:rPr>
          <w:fldChar w:fldCharType="separate"/>
        </w:r>
        <w:r w:rsidR="00BB597A">
          <w:rPr>
            <w:noProof/>
            <w:webHidden/>
          </w:rPr>
          <w:t>9</w:t>
        </w:r>
        <w:r w:rsidR="00BB597A">
          <w:rPr>
            <w:noProof/>
            <w:webHidden/>
          </w:rPr>
          <w:fldChar w:fldCharType="end"/>
        </w:r>
      </w:hyperlink>
    </w:p>
    <w:p w14:paraId="2792AFB3" w14:textId="2E99EC1F" w:rsidR="00BB597A" w:rsidRDefault="009F4F88">
      <w:pPr>
        <w:pStyle w:val="Obsah2"/>
        <w:tabs>
          <w:tab w:val="left" w:pos="880"/>
          <w:tab w:val="right" w:leader="underscore" w:pos="9062"/>
        </w:tabs>
        <w:rPr>
          <w:rFonts w:eastAsiaTheme="minorEastAsia" w:cstheme="minorBidi"/>
          <w:smallCaps w:val="0"/>
          <w:noProof/>
          <w:sz w:val="22"/>
          <w:szCs w:val="22"/>
          <w:lang w:eastAsia="cs-CZ"/>
        </w:rPr>
      </w:pPr>
      <w:hyperlink w:anchor="_Toc524261731" w:history="1">
        <w:r w:rsidR="00BB597A" w:rsidRPr="008B6C3A">
          <w:rPr>
            <w:rStyle w:val="Hypertextovodkaz"/>
            <w:noProof/>
          </w:rPr>
          <w:t>5.1</w:t>
        </w:r>
        <w:r w:rsidR="00BB597A">
          <w:rPr>
            <w:rFonts w:eastAsiaTheme="minorEastAsia" w:cstheme="minorBidi"/>
            <w:smallCaps w:val="0"/>
            <w:noProof/>
            <w:sz w:val="22"/>
            <w:szCs w:val="22"/>
            <w:lang w:eastAsia="cs-CZ"/>
          </w:rPr>
          <w:tab/>
        </w:r>
        <w:r w:rsidR="00BB597A" w:rsidRPr="008B6C3A">
          <w:rPr>
            <w:rStyle w:val="Hypertextovodkaz"/>
            <w:noProof/>
          </w:rPr>
          <w:t>Dokumenty v elektronické podobě</w:t>
        </w:r>
        <w:r w:rsidR="00BB597A">
          <w:rPr>
            <w:noProof/>
            <w:webHidden/>
          </w:rPr>
          <w:tab/>
        </w:r>
        <w:r w:rsidR="00BB597A">
          <w:rPr>
            <w:noProof/>
            <w:webHidden/>
          </w:rPr>
          <w:fldChar w:fldCharType="begin"/>
        </w:r>
        <w:r w:rsidR="00BB597A">
          <w:rPr>
            <w:noProof/>
            <w:webHidden/>
          </w:rPr>
          <w:instrText xml:space="preserve"> PAGEREF _Toc524261731 \h </w:instrText>
        </w:r>
        <w:r w:rsidR="00BB597A">
          <w:rPr>
            <w:noProof/>
            <w:webHidden/>
          </w:rPr>
        </w:r>
        <w:r w:rsidR="00BB597A">
          <w:rPr>
            <w:noProof/>
            <w:webHidden/>
          </w:rPr>
          <w:fldChar w:fldCharType="separate"/>
        </w:r>
        <w:r w:rsidR="00BB597A">
          <w:rPr>
            <w:noProof/>
            <w:webHidden/>
          </w:rPr>
          <w:t>9</w:t>
        </w:r>
        <w:r w:rsidR="00BB597A">
          <w:rPr>
            <w:noProof/>
            <w:webHidden/>
          </w:rPr>
          <w:fldChar w:fldCharType="end"/>
        </w:r>
      </w:hyperlink>
    </w:p>
    <w:p w14:paraId="416B2977" w14:textId="63F1EB82" w:rsidR="00BB597A" w:rsidRDefault="009F4F88">
      <w:pPr>
        <w:pStyle w:val="Obsah2"/>
        <w:tabs>
          <w:tab w:val="left" w:pos="880"/>
          <w:tab w:val="right" w:leader="underscore" w:pos="9062"/>
        </w:tabs>
        <w:rPr>
          <w:rFonts w:eastAsiaTheme="minorEastAsia" w:cstheme="minorBidi"/>
          <w:smallCaps w:val="0"/>
          <w:noProof/>
          <w:sz w:val="22"/>
          <w:szCs w:val="22"/>
          <w:lang w:eastAsia="cs-CZ"/>
        </w:rPr>
      </w:pPr>
      <w:hyperlink w:anchor="_Toc524261732" w:history="1">
        <w:r w:rsidR="00BB597A" w:rsidRPr="008B6C3A">
          <w:rPr>
            <w:rStyle w:val="Hypertextovodkaz"/>
            <w:noProof/>
          </w:rPr>
          <w:t>5.2</w:t>
        </w:r>
        <w:r w:rsidR="00BB597A">
          <w:rPr>
            <w:rFonts w:eastAsiaTheme="minorEastAsia" w:cstheme="minorBidi"/>
            <w:smallCaps w:val="0"/>
            <w:noProof/>
            <w:sz w:val="22"/>
            <w:szCs w:val="22"/>
            <w:lang w:eastAsia="cs-CZ"/>
          </w:rPr>
          <w:tab/>
        </w:r>
        <w:r w:rsidR="00BB597A" w:rsidRPr="008B6C3A">
          <w:rPr>
            <w:rStyle w:val="Hypertextovodkaz"/>
            <w:noProof/>
          </w:rPr>
          <w:t>Dokumenty v papírové podobě</w:t>
        </w:r>
        <w:r w:rsidR="00BB597A">
          <w:rPr>
            <w:noProof/>
            <w:webHidden/>
          </w:rPr>
          <w:tab/>
        </w:r>
        <w:r w:rsidR="00BB597A">
          <w:rPr>
            <w:noProof/>
            <w:webHidden/>
          </w:rPr>
          <w:fldChar w:fldCharType="begin"/>
        </w:r>
        <w:r w:rsidR="00BB597A">
          <w:rPr>
            <w:noProof/>
            <w:webHidden/>
          </w:rPr>
          <w:instrText xml:space="preserve"> PAGEREF _Toc524261732 \h </w:instrText>
        </w:r>
        <w:r w:rsidR="00BB597A">
          <w:rPr>
            <w:noProof/>
            <w:webHidden/>
          </w:rPr>
        </w:r>
        <w:r w:rsidR="00BB597A">
          <w:rPr>
            <w:noProof/>
            <w:webHidden/>
          </w:rPr>
          <w:fldChar w:fldCharType="separate"/>
        </w:r>
        <w:r w:rsidR="00BB597A">
          <w:rPr>
            <w:noProof/>
            <w:webHidden/>
          </w:rPr>
          <w:t>11</w:t>
        </w:r>
        <w:r w:rsidR="00BB597A">
          <w:rPr>
            <w:noProof/>
            <w:webHidden/>
          </w:rPr>
          <w:fldChar w:fldCharType="end"/>
        </w:r>
      </w:hyperlink>
    </w:p>
    <w:p w14:paraId="47227FFD" w14:textId="3A39C2DD" w:rsidR="00BB597A" w:rsidRDefault="009F4F88">
      <w:pPr>
        <w:pStyle w:val="Obsah2"/>
        <w:tabs>
          <w:tab w:val="left" w:pos="880"/>
          <w:tab w:val="right" w:leader="underscore" w:pos="9062"/>
        </w:tabs>
        <w:rPr>
          <w:rFonts w:eastAsiaTheme="minorEastAsia" w:cstheme="minorBidi"/>
          <w:smallCaps w:val="0"/>
          <w:noProof/>
          <w:sz w:val="22"/>
          <w:szCs w:val="22"/>
          <w:lang w:eastAsia="cs-CZ"/>
        </w:rPr>
      </w:pPr>
      <w:hyperlink w:anchor="_Toc524261733" w:history="1">
        <w:r w:rsidR="00BB597A" w:rsidRPr="008B6C3A">
          <w:rPr>
            <w:rStyle w:val="Hypertextovodkaz"/>
            <w:noProof/>
          </w:rPr>
          <w:t>5.3</w:t>
        </w:r>
        <w:r w:rsidR="00BB597A">
          <w:rPr>
            <w:rFonts w:eastAsiaTheme="minorEastAsia" w:cstheme="minorBidi"/>
            <w:smallCaps w:val="0"/>
            <w:noProof/>
            <w:sz w:val="22"/>
            <w:szCs w:val="22"/>
            <w:lang w:eastAsia="cs-CZ"/>
          </w:rPr>
          <w:tab/>
        </w:r>
        <w:r w:rsidR="00BB597A" w:rsidRPr="008B6C3A">
          <w:rPr>
            <w:rStyle w:val="Hypertextovodkaz"/>
            <w:noProof/>
          </w:rPr>
          <w:t>Porušení ochrany dat</w:t>
        </w:r>
        <w:r w:rsidR="00BB597A">
          <w:rPr>
            <w:noProof/>
            <w:webHidden/>
          </w:rPr>
          <w:tab/>
        </w:r>
        <w:r w:rsidR="00BB597A">
          <w:rPr>
            <w:noProof/>
            <w:webHidden/>
          </w:rPr>
          <w:fldChar w:fldCharType="begin"/>
        </w:r>
        <w:r w:rsidR="00BB597A">
          <w:rPr>
            <w:noProof/>
            <w:webHidden/>
          </w:rPr>
          <w:instrText xml:space="preserve"> PAGEREF _Toc524261733 \h </w:instrText>
        </w:r>
        <w:r w:rsidR="00BB597A">
          <w:rPr>
            <w:noProof/>
            <w:webHidden/>
          </w:rPr>
        </w:r>
        <w:r w:rsidR="00BB597A">
          <w:rPr>
            <w:noProof/>
            <w:webHidden/>
          </w:rPr>
          <w:fldChar w:fldCharType="separate"/>
        </w:r>
        <w:r w:rsidR="00BB597A">
          <w:rPr>
            <w:noProof/>
            <w:webHidden/>
          </w:rPr>
          <w:t>11</w:t>
        </w:r>
        <w:r w:rsidR="00BB597A">
          <w:rPr>
            <w:noProof/>
            <w:webHidden/>
          </w:rPr>
          <w:fldChar w:fldCharType="end"/>
        </w:r>
      </w:hyperlink>
    </w:p>
    <w:p w14:paraId="1194EAE0" w14:textId="37C72E73" w:rsidR="00BB597A" w:rsidRDefault="009F4F88">
      <w:pPr>
        <w:pStyle w:val="Obsah2"/>
        <w:tabs>
          <w:tab w:val="left" w:pos="880"/>
          <w:tab w:val="right" w:leader="underscore" w:pos="9062"/>
        </w:tabs>
        <w:rPr>
          <w:rFonts w:eastAsiaTheme="minorEastAsia" w:cstheme="minorBidi"/>
          <w:smallCaps w:val="0"/>
          <w:noProof/>
          <w:sz w:val="22"/>
          <w:szCs w:val="22"/>
          <w:lang w:eastAsia="cs-CZ"/>
        </w:rPr>
      </w:pPr>
      <w:hyperlink w:anchor="_Toc524261734" w:history="1">
        <w:r w:rsidR="00BB597A" w:rsidRPr="008B6C3A">
          <w:rPr>
            <w:rStyle w:val="Hypertextovodkaz"/>
            <w:noProof/>
          </w:rPr>
          <w:t>5.4</w:t>
        </w:r>
        <w:r w:rsidR="00BB597A">
          <w:rPr>
            <w:rFonts w:eastAsiaTheme="minorEastAsia" w:cstheme="minorBidi"/>
            <w:smallCaps w:val="0"/>
            <w:noProof/>
            <w:sz w:val="22"/>
            <w:szCs w:val="22"/>
            <w:lang w:eastAsia="cs-CZ"/>
          </w:rPr>
          <w:tab/>
        </w:r>
        <w:r w:rsidR="00BB597A" w:rsidRPr="008B6C3A">
          <w:rPr>
            <w:rStyle w:val="Hypertextovodkaz"/>
            <w:noProof/>
          </w:rPr>
          <w:t>Likvidace osobních údajů</w:t>
        </w:r>
        <w:r w:rsidR="00BB597A">
          <w:rPr>
            <w:noProof/>
            <w:webHidden/>
          </w:rPr>
          <w:tab/>
        </w:r>
        <w:r w:rsidR="00BB597A">
          <w:rPr>
            <w:noProof/>
            <w:webHidden/>
          </w:rPr>
          <w:fldChar w:fldCharType="begin"/>
        </w:r>
        <w:r w:rsidR="00BB597A">
          <w:rPr>
            <w:noProof/>
            <w:webHidden/>
          </w:rPr>
          <w:instrText xml:space="preserve"> PAGEREF _Toc524261734 \h </w:instrText>
        </w:r>
        <w:r w:rsidR="00BB597A">
          <w:rPr>
            <w:noProof/>
            <w:webHidden/>
          </w:rPr>
        </w:r>
        <w:r w:rsidR="00BB597A">
          <w:rPr>
            <w:noProof/>
            <w:webHidden/>
          </w:rPr>
          <w:fldChar w:fldCharType="separate"/>
        </w:r>
        <w:r w:rsidR="00BB597A">
          <w:rPr>
            <w:noProof/>
            <w:webHidden/>
          </w:rPr>
          <w:t>12</w:t>
        </w:r>
        <w:r w:rsidR="00BB597A">
          <w:rPr>
            <w:noProof/>
            <w:webHidden/>
          </w:rPr>
          <w:fldChar w:fldCharType="end"/>
        </w:r>
      </w:hyperlink>
    </w:p>
    <w:p w14:paraId="19033E50" w14:textId="255D59C3" w:rsidR="00BB597A" w:rsidRDefault="009F4F88">
      <w:pPr>
        <w:pStyle w:val="Obsah1"/>
        <w:tabs>
          <w:tab w:val="left" w:pos="440"/>
          <w:tab w:val="right" w:leader="underscore" w:pos="9062"/>
        </w:tabs>
        <w:rPr>
          <w:rFonts w:eastAsiaTheme="minorEastAsia" w:cstheme="minorBidi"/>
          <w:b w:val="0"/>
          <w:bCs w:val="0"/>
          <w:caps w:val="0"/>
          <w:noProof/>
          <w:sz w:val="22"/>
          <w:szCs w:val="22"/>
          <w:lang w:eastAsia="cs-CZ"/>
        </w:rPr>
      </w:pPr>
      <w:hyperlink w:anchor="_Toc524261735" w:history="1">
        <w:r w:rsidR="00BB597A" w:rsidRPr="008B6C3A">
          <w:rPr>
            <w:rStyle w:val="Hypertextovodkaz"/>
            <w:noProof/>
          </w:rPr>
          <w:t>6</w:t>
        </w:r>
        <w:r w:rsidR="00BB597A">
          <w:rPr>
            <w:rFonts w:eastAsiaTheme="minorEastAsia" w:cstheme="minorBidi"/>
            <w:b w:val="0"/>
            <w:bCs w:val="0"/>
            <w:caps w:val="0"/>
            <w:noProof/>
            <w:sz w:val="22"/>
            <w:szCs w:val="22"/>
            <w:lang w:eastAsia="cs-CZ"/>
          </w:rPr>
          <w:tab/>
        </w:r>
        <w:r w:rsidR="00BB597A" w:rsidRPr="008B6C3A">
          <w:rPr>
            <w:rStyle w:val="Hypertextovodkaz"/>
            <w:noProof/>
          </w:rPr>
          <w:t>Pravidla využívání sítě Internet</w:t>
        </w:r>
        <w:r w:rsidR="00BB597A">
          <w:rPr>
            <w:noProof/>
            <w:webHidden/>
          </w:rPr>
          <w:tab/>
        </w:r>
        <w:r w:rsidR="00BB597A">
          <w:rPr>
            <w:noProof/>
            <w:webHidden/>
          </w:rPr>
          <w:fldChar w:fldCharType="begin"/>
        </w:r>
        <w:r w:rsidR="00BB597A">
          <w:rPr>
            <w:noProof/>
            <w:webHidden/>
          </w:rPr>
          <w:instrText xml:space="preserve"> PAGEREF _Toc524261735 \h </w:instrText>
        </w:r>
        <w:r w:rsidR="00BB597A">
          <w:rPr>
            <w:noProof/>
            <w:webHidden/>
          </w:rPr>
        </w:r>
        <w:r w:rsidR="00BB597A">
          <w:rPr>
            <w:noProof/>
            <w:webHidden/>
          </w:rPr>
          <w:fldChar w:fldCharType="separate"/>
        </w:r>
        <w:r w:rsidR="00BB597A">
          <w:rPr>
            <w:noProof/>
            <w:webHidden/>
          </w:rPr>
          <w:t>13</w:t>
        </w:r>
        <w:r w:rsidR="00BB597A">
          <w:rPr>
            <w:noProof/>
            <w:webHidden/>
          </w:rPr>
          <w:fldChar w:fldCharType="end"/>
        </w:r>
      </w:hyperlink>
    </w:p>
    <w:p w14:paraId="2C7A399D" w14:textId="100C8717" w:rsidR="00BB597A" w:rsidRDefault="009F4F88">
      <w:pPr>
        <w:pStyle w:val="Obsah2"/>
        <w:tabs>
          <w:tab w:val="left" w:pos="880"/>
          <w:tab w:val="right" w:leader="underscore" w:pos="9062"/>
        </w:tabs>
        <w:rPr>
          <w:rFonts w:eastAsiaTheme="minorEastAsia" w:cstheme="minorBidi"/>
          <w:smallCaps w:val="0"/>
          <w:noProof/>
          <w:sz w:val="22"/>
          <w:szCs w:val="22"/>
          <w:lang w:eastAsia="cs-CZ"/>
        </w:rPr>
      </w:pPr>
      <w:hyperlink w:anchor="_Toc524261736" w:history="1">
        <w:r w:rsidR="00BB597A" w:rsidRPr="008B6C3A">
          <w:rPr>
            <w:rStyle w:val="Hypertextovodkaz"/>
            <w:noProof/>
          </w:rPr>
          <w:t>6.1</w:t>
        </w:r>
        <w:r w:rsidR="00BB597A">
          <w:rPr>
            <w:rFonts w:eastAsiaTheme="minorEastAsia" w:cstheme="minorBidi"/>
            <w:smallCaps w:val="0"/>
            <w:noProof/>
            <w:sz w:val="22"/>
            <w:szCs w:val="22"/>
            <w:lang w:eastAsia="cs-CZ"/>
          </w:rPr>
          <w:tab/>
        </w:r>
        <w:r w:rsidR="00BB597A" w:rsidRPr="008B6C3A">
          <w:rPr>
            <w:rStyle w:val="Hypertextovodkaz"/>
            <w:noProof/>
          </w:rPr>
          <w:t>Zákazy pro uživatele</w:t>
        </w:r>
        <w:r w:rsidR="00BB597A">
          <w:rPr>
            <w:noProof/>
            <w:webHidden/>
          </w:rPr>
          <w:tab/>
        </w:r>
        <w:r w:rsidR="00BB597A">
          <w:rPr>
            <w:noProof/>
            <w:webHidden/>
          </w:rPr>
          <w:fldChar w:fldCharType="begin"/>
        </w:r>
        <w:r w:rsidR="00BB597A">
          <w:rPr>
            <w:noProof/>
            <w:webHidden/>
          </w:rPr>
          <w:instrText xml:space="preserve"> PAGEREF _Toc524261736 \h </w:instrText>
        </w:r>
        <w:r w:rsidR="00BB597A">
          <w:rPr>
            <w:noProof/>
            <w:webHidden/>
          </w:rPr>
        </w:r>
        <w:r w:rsidR="00BB597A">
          <w:rPr>
            <w:noProof/>
            <w:webHidden/>
          </w:rPr>
          <w:fldChar w:fldCharType="separate"/>
        </w:r>
        <w:r w:rsidR="00BB597A">
          <w:rPr>
            <w:noProof/>
            <w:webHidden/>
          </w:rPr>
          <w:t>13</w:t>
        </w:r>
        <w:r w:rsidR="00BB597A">
          <w:rPr>
            <w:noProof/>
            <w:webHidden/>
          </w:rPr>
          <w:fldChar w:fldCharType="end"/>
        </w:r>
      </w:hyperlink>
    </w:p>
    <w:p w14:paraId="6800F880" w14:textId="37DC2D1D" w:rsidR="00BB597A" w:rsidRDefault="009F4F88">
      <w:pPr>
        <w:pStyle w:val="Obsah1"/>
        <w:tabs>
          <w:tab w:val="left" w:pos="440"/>
          <w:tab w:val="right" w:leader="underscore" w:pos="9062"/>
        </w:tabs>
        <w:rPr>
          <w:rFonts w:eastAsiaTheme="minorEastAsia" w:cstheme="minorBidi"/>
          <w:b w:val="0"/>
          <w:bCs w:val="0"/>
          <w:caps w:val="0"/>
          <w:noProof/>
          <w:sz w:val="22"/>
          <w:szCs w:val="22"/>
          <w:lang w:eastAsia="cs-CZ"/>
        </w:rPr>
      </w:pPr>
      <w:hyperlink w:anchor="_Toc524261737" w:history="1">
        <w:r w:rsidR="00BB597A" w:rsidRPr="008B6C3A">
          <w:rPr>
            <w:rStyle w:val="Hypertextovodkaz"/>
            <w:noProof/>
          </w:rPr>
          <w:t>7</w:t>
        </w:r>
        <w:r w:rsidR="00BB597A">
          <w:rPr>
            <w:rFonts w:eastAsiaTheme="minorEastAsia" w:cstheme="minorBidi"/>
            <w:b w:val="0"/>
            <w:bCs w:val="0"/>
            <w:caps w:val="0"/>
            <w:noProof/>
            <w:sz w:val="22"/>
            <w:szCs w:val="22"/>
            <w:lang w:eastAsia="cs-CZ"/>
          </w:rPr>
          <w:tab/>
        </w:r>
        <w:r w:rsidR="00BB597A" w:rsidRPr="008B6C3A">
          <w:rPr>
            <w:rStyle w:val="Hypertextovodkaz"/>
            <w:noProof/>
          </w:rPr>
          <w:t>Vstupy do budov a kanceláří</w:t>
        </w:r>
        <w:r w:rsidR="00BB597A">
          <w:rPr>
            <w:noProof/>
            <w:webHidden/>
          </w:rPr>
          <w:tab/>
        </w:r>
        <w:r w:rsidR="00BB597A">
          <w:rPr>
            <w:noProof/>
            <w:webHidden/>
          </w:rPr>
          <w:fldChar w:fldCharType="begin"/>
        </w:r>
        <w:r w:rsidR="00BB597A">
          <w:rPr>
            <w:noProof/>
            <w:webHidden/>
          </w:rPr>
          <w:instrText xml:space="preserve"> PAGEREF _Toc524261737 \h </w:instrText>
        </w:r>
        <w:r w:rsidR="00BB597A">
          <w:rPr>
            <w:noProof/>
            <w:webHidden/>
          </w:rPr>
        </w:r>
        <w:r w:rsidR="00BB597A">
          <w:rPr>
            <w:noProof/>
            <w:webHidden/>
          </w:rPr>
          <w:fldChar w:fldCharType="separate"/>
        </w:r>
        <w:r w:rsidR="00BB597A">
          <w:rPr>
            <w:noProof/>
            <w:webHidden/>
          </w:rPr>
          <w:t>14</w:t>
        </w:r>
        <w:r w:rsidR="00BB597A">
          <w:rPr>
            <w:noProof/>
            <w:webHidden/>
          </w:rPr>
          <w:fldChar w:fldCharType="end"/>
        </w:r>
      </w:hyperlink>
    </w:p>
    <w:p w14:paraId="084A36BF" w14:textId="3E568AB7" w:rsidR="00BB597A" w:rsidRDefault="009F4F88">
      <w:pPr>
        <w:pStyle w:val="Obsah1"/>
        <w:tabs>
          <w:tab w:val="left" w:pos="440"/>
          <w:tab w:val="right" w:leader="underscore" w:pos="9062"/>
        </w:tabs>
        <w:rPr>
          <w:rFonts w:eastAsiaTheme="minorEastAsia" w:cstheme="minorBidi"/>
          <w:b w:val="0"/>
          <w:bCs w:val="0"/>
          <w:caps w:val="0"/>
          <w:noProof/>
          <w:sz w:val="22"/>
          <w:szCs w:val="22"/>
          <w:lang w:eastAsia="cs-CZ"/>
        </w:rPr>
      </w:pPr>
      <w:hyperlink w:anchor="_Toc524261738" w:history="1">
        <w:r w:rsidR="00BB597A" w:rsidRPr="008B6C3A">
          <w:rPr>
            <w:rStyle w:val="Hypertextovodkaz"/>
            <w:noProof/>
          </w:rPr>
          <w:t>8</w:t>
        </w:r>
        <w:r w:rsidR="00BB597A">
          <w:rPr>
            <w:rFonts w:eastAsiaTheme="minorEastAsia" w:cstheme="minorBidi"/>
            <w:b w:val="0"/>
            <w:bCs w:val="0"/>
            <w:caps w:val="0"/>
            <w:noProof/>
            <w:sz w:val="22"/>
            <w:szCs w:val="22"/>
            <w:lang w:eastAsia="cs-CZ"/>
          </w:rPr>
          <w:tab/>
        </w:r>
        <w:r w:rsidR="00BB597A" w:rsidRPr="008B6C3A">
          <w:rPr>
            <w:rStyle w:val="Hypertextovodkaz"/>
            <w:noProof/>
          </w:rPr>
          <w:t>Bezpečnostní incidenty</w:t>
        </w:r>
        <w:r w:rsidR="00BB597A">
          <w:rPr>
            <w:noProof/>
            <w:webHidden/>
          </w:rPr>
          <w:tab/>
        </w:r>
        <w:r w:rsidR="00BB597A">
          <w:rPr>
            <w:noProof/>
            <w:webHidden/>
          </w:rPr>
          <w:fldChar w:fldCharType="begin"/>
        </w:r>
        <w:r w:rsidR="00BB597A">
          <w:rPr>
            <w:noProof/>
            <w:webHidden/>
          </w:rPr>
          <w:instrText xml:space="preserve"> PAGEREF _Toc524261738 \h </w:instrText>
        </w:r>
        <w:r w:rsidR="00BB597A">
          <w:rPr>
            <w:noProof/>
            <w:webHidden/>
          </w:rPr>
        </w:r>
        <w:r w:rsidR="00BB597A">
          <w:rPr>
            <w:noProof/>
            <w:webHidden/>
          </w:rPr>
          <w:fldChar w:fldCharType="separate"/>
        </w:r>
        <w:r w:rsidR="00BB597A">
          <w:rPr>
            <w:noProof/>
            <w:webHidden/>
          </w:rPr>
          <w:t>15</w:t>
        </w:r>
        <w:r w:rsidR="00BB597A">
          <w:rPr>
            <w:noProof/>
            <w:webHidden/>
          </w:rPr>
          <w:fldChar w:fldCharType="end"/>
        </w:r>
      </w:hyperlink>
    </w:p>
    <w:p w14:paraId="2222F49C" w14:textId="6EBA14F1" w:rsidR="00BB597A" w:rsidRDefault="009F4F88">
      <w:pPr>
        <w:pStyle w:val="Obsah2"/>
        <w:tabs>
          <w:tab w:val="left" w:pos="880"/>
          <w:tab w:val="right" w:leader="underscore" w:pos="9062"/>
        </w:tabs>
        <w:rPr>
          <w:rFonts w:eastAsiaTheme="minorEastAsia" w:cstheme="minorBidi"/>
          <w:smallCaps w:val="0"/>
          <w:noProof/>
          <w:sz w:val="22"/>
          <w:szCs w:val="22"/>
          <w:lang w:eastAsia="cs-CZ"/>
        </w:rPr>
      </w:pPr>
      <w:hyperlink w:anchor="_Toc524261739" w:history="1">
        <w:r w:rsidR="00BB597A" w:rsidRPr="008B6C3A">
          <w:rPr>
            <w:rStyle w:val="Hypertextovodkaz"/>
            <w:noProof/>
          </w:rPr>
          <w:t>8.1</w:t>
        </w:r>
        <w:r w:rsidR="00BB597A">
          <w:rPr>
            <w:rFonts w:eastAsiaTheme="minorEastAsia" w:cstheme="minorBidi"/>
            <w:smallCaps w:val="0"/>
            <w:noProof/>
            <w:sz w:val="22"/>
            <w:szCs w:val="22"/>
            <w:lang w:eastAsia="cs-CZ"/>
          </w:rPr>
          <w:tab/>
        </w:r>
        <w:r w:rsidR="00BB597A" w:rsidRPr="008B6C3A">
          <w:rPr>
            <w:rStyle w:val="Hypertextovodkaz"/>
            <w:noProof/>
          </w:rPr>
          <w:t>Postup při vzniku bezpečnostních incidentů</w:t>
        </w:r>
        <w:r w:rsidR="00BB597A">
          <w:rPr>
            <w:noProof/>
            <w:webHidden/>
          </w:rPr>
          <w:tab/>
        </w:r>
        <w:r w:rsidR="00BB597A">
          <w:rPr>
            <w:noProof/>
            <w:webHidden/>
          </w:rPr>
          <w:fldChar w:fldCharType="begin"/>
        </w:r>
        <w:r w:rsidR="00BB597A">
          <w:rPr>
            <w:noProof/>
            <w:webHidden/>
          </w:rPr>
          <w:instrText xml:space="preserve"> PAGEREF _Toc524261739 \h </w:instrText>
        </w:r>
        <w:r w:rsidR="00BB597A">
          <w:rPr>
            <w:noProof/>
            <w:webHidden/>
          </w:rPr>
        </w:r>
        <w:r w:rsidR="00BB597A">
          <w:rPr>
            <w:noProof/>
            <w:webHidden/>
          </w:rPr>
          <w:fldChar w:fldCharType="separate"/>
        </w:r>
        <w:r w:rsidR="00BB597A">
          <w:rPr>
            <w:noProof/>
            <w:webHidden/>
          </w:rPr>
          <w:t>15</w:t>
        </w:r>
        <w:r w:rsidR="00BB597A">
          <w:rPr>
            <w:noProof/>
            <w:webHidden/>
          </w:rPr>
          <w:fldChar w:fldCharType="end"/>
        </w:r>
      </w:hyperlink>
    </w:p>
    <w:p w14:paraId="320ED97E" w14:textId="75577761" w:rsidR="00BB597A" w:rsidRDefault="009F4F88">
      <w:pPr>
        <w:pStyle w:val="Obsah1"/>
        <w:tabs>
          <w:tab w:val="left" w:pos="440"/>
          <w:tab w:val="right" w:leader="underscore" w:pos="9062"/>
        </w:tabs>
        <w:rPr>
          <w:rFonts w:eastAsiaTheme="minorEastAsia" w:cstheme="minorBidi"/>
          <w:b w:val="0"/>
          <w:bCs w:val="0"/>
          <w:caps w:val="0"/>
          <w:noProof/>
          <w:sz w:val="22"/>
          <w:szCs w:val="22"/>
          <w:lang w:eastAsia="cs-CZ"/>
        </w:rPr>
      </w:pPr>
      <w:hyperlink w:anchor="_Toc524261740" w:history="1">
        <w:r w:rsidR="00BB597A" w:rsidRPr="008B6C3A">
          <w:rPr>
            <w:rStyle w:val="Hypertextovodkaz"/>
            <w:noProof/>
          </w:rPr>
          <w:t>9</w:t>
        </w:r>
        <w:r w:rsidR="00BB597A">
          <w:rPr>
            <w:rFonts w:eastAsiaTheme="minorEastAsia" w:cstheme="minorBidi"/>
            <w:b w:val="0"/>
            <w:bCs w:val="0"/>
            <w:caps w:val="0"/>
            <w:noProof/>
            <w:sz w:val="22"/>
            <w:szCs w:val="22"/>
            <w:lang w:eastAsia="cs-CZ"/>
          </w:rPr>
          <w:tab/>
        </w:r>
        <w:r w:rsidR="00BB597A" w:rsidRPr="008B6C3A">
          <w:rPr>
            <w:rStyle w:val="Hypertextovodkaz"/>
            <w:noProof/>
          </w:rPr>
          <w:t>Jednotlivé agendy správce</w:t>
        </w:r>
        <w:r w:rsidR="00BB597A">
          <w:rPr>
            <w:noProof/>
            <w:webHidden/>
          </w:rPr>
          <w:tab/>
        </w:r>
        <w:r w:rsidR="00BB597A">
          <w:rPr>
            <w:noProof/>
            <w:webHidden/>
          </w:rPr>
          <w:fldChar w:fldCharType="begin"/>
        </w:r>
        <w:r w:rsidR="00BB597A">
          <w:rPr>
            <w:noProof/>
            <w:webHidden/>
          </w:rPr>
          <w:instrText xml:space="preserve"> PAGEREF _Toc524261740 \h </w:instrText>
        </w:r>
        <w:r w:rsidR="00BB597A">
          <w:rPr>
            <w:noProof/>
            <w:webHidden/>
          </w:rPr>
        </w:r>
        <w:r w:rsidR="00BB597A">
          <w:rPr>
            <w:noProof/>
            <w:webHidden/>
          </w:rPr>
          <w:fldChar w:fldCharType="separate"/>
        </w:r>
        <w:r w:rsidR="00BB597A">
          <w:rPr>
            <w:noProof/>
            <w:webHidden/>
          </w:rPr>
          <w:t>16</w:t>
        </w:r>
        <w:r w:rsidR="00BB597A">
          <w:rPr>
            <w:noProof/>
            <w:webHidden/>
          </w:rPr>
          <w:fldChar w:fldCharType="end"/>
        </w:r>
      </w:hyperlink>
    </w:p>
    <w:p w14:paraId="7EBA81EC" w14:textId="4B19CEE7" w:rsidR="00BB597A" w:rsidRDefault="009F4F88">
      <w:pPr>
        <w:pStyle w:val="Obsah2"/>
        <w:tabs>
          <w:tab w:val="left" w:pos="880"/>
          <w:tab w:val="right" w:leader="underscore" w:pos="9062"/>
        </w:tabs>
        <w:rPr>
          <w:rFonts w:eastAsiaTheme="minorEastAsia" w:cstheme="minorBidi"/>
          <w:smallCaps w:val="0"/>
          <w:noProof/>
          <w:sz w:val="22"/>
          <w:szCs w:val="22"/>
          <w:lang w:eastAsia="cs-CZ"/>
        </w:rPr>
      </w:pPr>
      <w:hyperlink w:anchor="_Toc524261741" w:history="1">
        <w:r w:rsidR="00BB597A" w:rsidRPr="008B6C3A">
          <w:rPr>
            <w:rStyle w:val="Hypertextovodkaz"/>
            <w:noProof/>
          </w:rPr>
          <w:t>9.1</w:t>
        </w:r>
        <w:r w:rsidR="00BB597A">
          <w:rPr>
            <w:rFonts w:eastAsiaTheme="minorEastAsia" w:cstheme="minorBidi"/>
            <w:smallCaps w:val="0"/>
            <w:noProof/>
            <w:sz w:val="22"/>
            <w:szCs w:val="22"/>
            <w:lang w:eastAsia="cs-CZ"/>
          </w:rPr>
          <w:tab/>
        </w:r>
        <w:r w:rsidR="00BB597A" w:rsidRPr="008B6C3A">
          <w:rPr>
            <w:rStyle w:val="Hypertextovodkaz"/>
            <w:noProof/>
          </w:rPr>
          <w:t>Účetní a mzdová agenda</w:t>
        </w:r>
        <w:r w:rsidR="00BB597A">
          <w:rPr>
            <w:noProof/>
            <w:webHidden/>
          </w:rPr>
          <w:tab/>
        </w:r>
        <w:r w:rsidR="00BB597A">
          <w:rPr>
            <w:noProof/>
            <w:webHidden/>
          </w:rPr>
          <w:fldChar w:fldCharType="begin"/>
        </w:r>
        <w:r w:rsidR="00BB597A">
          <w:rPr>
            <w:noProof/>
            <w:webHidden/>
          </w:rPr>
          <w:instrText xml:space="preserve"> PAGEREF _Toc524261741 \h </w:instrText>
        </w:r>
        <w:r w:rsidR="00BB597A">
          <w:rPr>
            <w:noProof/>
            <w:webHidden/>
          </w:rPr>
        </w:r>
        <w:r w:rsidR="00BB597A">
          <w:rPr>
            <w:noProof/>
            <w:webHidden/>
          </w:rPr>
          <w:fldChar w:fldCharType="separate"/>
        </w:r>
        <w:r w:rsidR="00BB597A">
          <w:rPr>
            <w:noProof/>
            <w:webHidden/>
          </w:rPr>
          <w:t>16</w:t>
        </w:r>
        <w:r w:rsidR="00BB597A">
          <w:rPr>
            <w:noProof/>
            <w:webHidden/>
          </w:rPr>
          <w:fldChar w:fldCharType="end"/>
        </w:r>
      </w:hyperlink>
    </w:p>
    <w:p w14:paraId="5417420E" w14:textId="1071A6BC" w:rsidR="00BB597A" w:rsidRDefault="009F4F88">
      <w:pPr>
        <w:pStyle w:val="Obsah2"/>
        <w:tabs>
          <w:tab w:val="left" w:pos="880"/>
          <w:tab w:val="right" w:leader="underscore" w:pos="9062"/>
        </w:tabs>
        <w:rPr>
          <w:rFonts w:eastAsiaTheme="minorEastAsia" w:cstheme="minorBidi"/>
          <w:smallCaps w:val="0"/>
          <w:noProof/>
          <w:sz w:val="22"/>
          <w:szCs w:val="22"/>
          <w:lang w:eastAsia="cs-CZ"/>
        </w:rPr>
      </w:pPr>
      <w:hyperlink w:anchor="_Toc524261742" w:history="1">
        <w:r w:rsidR="00BB597A" w:rsidRPr="008B6C3A">
          <w:rPr>
            <w:rStyle w:val="Hypertextovodkaz"/>
            <w:noProof/>
          </w:rPr>
          <w:t>9.2</w:t>
        </w:r>
        <w:r w:rsidR="00BB597A">
          <w:rPr>
            <w:rFonts w:eastAsiaTheme="minorEastAsia" w:cstheme="minorBidi"/>
            <w:smallCaps w:val="0"/>
            <w:noProof/>
            <w:sz w:val="22"/>
            <w:szCs w:val="22"/>
            <w:lang w:eastAsia="cs-CZ"/>
          </w:rPr>
          <w:tab/>
        </w:r>
        <w:r w:rsidR="00BB597A" w:rsidRPr="008B6C3A">
          <w:rPr>
            <w:rStyle w:val="Hypertextovodkaz"/>
            <w:noProof/>
          </w:rPr>
          <w:t>Registrace členů</w:t>
        </w:r>
        <w:r w:rsidR="00BB597A">
          <w:rPr>
            <w:noProof/>
            <w:webHidden/>
          </w:rPr>
          <w:tab/>
        </w:r>
        <w:r w:rsidR="00BB597A">
          <w:rPr>
            <w:noProof/>
            <w:webHidden/>
          </w:rPr>
          <w:fldChar w:fldCharType="begin"/>
        </w:r>
        <w:r w:rsidR="00BB597A">
          <w:rPr>
            <w:noProof/>
            <w:webHidden/>
          </w:rPr>
          <w:instrText xml:space="preserve"> PAGEREF _Toc524261742 \h </w:instrText>
        </w:r>
        <w:r w:rsidR="00BB597A">
          <w:rPr>
            <w:noProof/>
            <w:webHidden/>
          </w:rPr>
        </w:r>
        <w:r w:rsidR="00BB597A">
          <w:rPr>
            <w:noProof/>
            <w:webHidden/>
          </w:rPr>
          <w:fldChar w:fldCharType="separate"/>
        </w:r>
        <w:r w:rsidR="00BB597A">
          <w:rPr>
            <w:noProof/>
            <w:webHidden/>
          </w:rPr>
          <w:t>16</w:t>
        </w:r>
        <w:r w:rsidR="00BB597A">
          <w:rPr>
            <w:noProof/>
            <w:webHidden/>
          </w:rPr>
          <w:fldChar w:fldCharType="end"/>
        </w:r>
      </w:hyperlink>
    </w:p>
    <w:p w14:paraId="1B4DEEBA" w14:textId="53D916FB" w:rsidR="00BB597A" w:rsidRDefault="009F4F88">
      <w:pPr>
        <w:pStyle w:val="Obsah2"/>
        <w:tabs>
          <w:tab w:val="left" w:pos="880"/>
          <w:tab w:val="right" w:leader="underscore" w:pos="9062"/>
        </w:tabs>
        <w:rPr>
          <w:rFonts w:eastAsiaTheme="minorEastAsia" w:cstheme="minorBidi"/>
          <w:smallCaps w:val="0"/>
          <w:noProof/>
          <w:sz w:val="22"/>
          <w:szCs w:val="22"/>
          <w:lang w:eastAsia="cs-CZ"/>
        </w:rPr>
      </w:pPr>
      <w:hyperlink w:anchor="_Toc524261743" w:history="1">
        <w:r w:rsidR="00BB597A" w:rsidRPr="008B6C3A">
          <w:rPr>
            <w:rStyle w:val="Hypertextovodkaz"/>
            <w:noProof/>
          </w:rPr>
          <w:t>9.3</w:t>
        </w:r>
        <w:r w:rsidR="00BB597A">
          <w:rPr>
            <w:rFonts w:eastAsiaTheme="minorEastAsia" w:cstheme="minorBidi"/>
            <w:smallCaps w:val="0"/>
            <w:noProof/>
            <w:sz w:val="22"/>
            <w:szCs w:val="22"/>
            <w:lang w:eastAsia="cs-CZ"/>
          </w:rPr>
          <w:tab/>
        </w:r>
        <w:r w:rsidR="00BB597A" w:rsidRPr="008B6C3A">
          <w:rPr>
            <w:rStyle w:val="Hypertextovodkaz"/>
            <w:noProof/>
          </w:rPr>
          <w:t>Klubový web a sociální sítě</w:t>
        </w:r>
        <w:r w:rsidR="00BB597A">
          <w:rPr>
            <w:noProof/>
            <w:webHidden/>
          </w:rPr>
          <w:tab/>
        </w:r>
        <w:r w:rsidR="00BB597A">
          <w:rPr>
            <w:noProof/>
            <w:webHidden/>
          </w:rPr>
          <w:fldChar w:fldCharType="begin"/>
        </w:r>
        <w:r w:rsidR="00BB597A">
          <w:rPr>
            <w:noProof/>
            <w:webHidden/>
          </w:rPr>
          <w:instrText xml:space="preserve"> PAGEREF _Toc524261743 \h </w:instrText>
        </w:r>
        <w:r w:rsidR="00BB597A">
          <w:rPr>
            <w:noProof/>
            <w:webHidden/>
          </w:rPr>
        </w:r>
        <w:r w:rsidR="00BB597A">
          <w:rPr>
            <w:noProof/>
            <w:webHidden/>
          </w:rPr>
          <w:fldChar w:fldCharType="separate"/>
        </w:r>
        <w:r w:rsidR="00BB597A">
          <w:rPr>
            <w:noProof/>
            <w:webHidden/>
          </w:rPr>
          <w:t>17</w:t>
        </w:r>
        <w:r w:rsidR="00BB597A">
          <w:rPr>
            <w:noProof/>
            <w:webHidden/>
          </w:rPr>
          <w:fldChar w:fldCharType="end"/>
        </w:r>
      </w:hyperlink>
    </w:p>
    <w:p w14:paraId="17CC0EAB" w14:textId="6D58D795" w:rsidR="00BB597A" w:rsidRDefault="009F4F88">
      <w:pPr>
        <w:pStyle w:val="Obsah2"/>
        <w:tabs>
          <w:tab w:val="left" w:pos="880"/>
          <w:tab w:val="right" w:leader="underscore" w:pos="9062"/>
        </w:tabs>
        <w:rPr>
          <w:rFonts w:eastAsiaTheme="minorEastAsia" w:cstheme="minorBidi"/>
          <w:smallCaps w:val="0"/>
          <w:noProof/>
          <w:sz w:val="22"/>
          <w:szCs w:val="22"/>
          <w:lang w:eastAsia="cs-CZ"/>
        </w:rPr>
      </w:pPr>
      <w:hyperlink w:anchor="_Toc524261744" w:history="1">
        <w:r w:rsidR="00BB597A" w:rsidRPr="008B6C3A">
          <w:rPr>
            <w:rStyle w:val="Hypertextovodkaz"/>
            <w:noProof/>
          </w:rPr>
          <w:t>9.4</w:t>
        </w:r>
        <w:r w:rsidR="00BB597A">
          <w:rPr>
            <w:rFonts w:eastAsiaTheme="minorEastAsia" w:cstheme="minorBidi"/>
            <w:smallCaps w:val="0"/>
            <w:noProof/>
            <w:sz w:val="22"/>
            <w:szCs w:val="22"/>
            <w:lang w:eastAsia="cs-CZ"/>
          </w:rPr>
          <w:tab/>
        </w:r>
        <w:r w:rsidR="00BB597A" w:rsidRPr="008B6C3A">
          <w:rPr>
            <w:rStyle w:val="Hypertextovodkaz"/>
            <w:noProof/>
          </w:rPr>
          <w:t>Konkrétně k zabezpečení budov, místností a PC</w:t>
        </w:r>
        <w:r w:rsidR="00BB597A">
          <w:rPr>
            <w:noProof/>
            <w:webHidden/>
          </w:rPr>
          <w:tab/>
        </w:r>
        <w:r w:rsidR="00BB597A">
          <w:rPr>
            <w:noProof/>
            <w:webHidden/>
          </w:rPr>
          <w:fldChar w:fldCharType="begin"/>
        </w:r>
        <w:r w:rsidR="00BB597A">
          <w:rPr>
            <w:noProof/>
            <w:webHidden/>
          </w:rPr>
          <w:instrText xml:space="preserve"> PAGEREF _Toc524261744 \h </w:instrText>
        </w:r>
        <w:r w:rsidR="00BB597A">
          <w:rPr>
            <w:noProof/>
            <w:webHidden/>
          </w:rPr>
        </w:r>
        <w:r w:rsidR="00BB597A">
          <w:rPr>
            <w:noProof/>
            <w:webHidden/>
          </w:rPr>
          <w:fldChar w:fldCharType="separate"/>
        </w:r>
        <w:r w:rsidR="00BB597A">
          <w:rPr>
            <w:noProof/>
            <w:webHidden/>
          </w:rPr>
          <w:t>17</w:t>
        </w:r>
        <w:r w:rsidR="00BB597A">
          <w:rPr>
            <w:noProof/>
            <w:webHidden/>
          </w:rPr>
          <w:fldChar w:fldCharType="end"/>
        </w:r>
      </w:hyperlink>
    </w:p>
    <w:p w14:paraId="7ED7BF2C" w14:textId="79F08A3A" w:rsidR="00165BD1" w:rsidRDefault="00165BD1" w:rsidP="00165BD1">
      <w:pPr>
        <w:spacing w:line="256" w:lineRule="auto"/>
        <w:ind w:left="0"/>
        <w:jc w:val="left"/>
      </w:pPr>
      <w:r>
        <w:fldChar w:fldCharType="end"/>
      </w:r>
    </w:p>
    <w:p w14:paraId="35CE0A19" w14:textId="77777777" w:rsidR="00165BD1" w:rsidRDefault="00165BD1" w:rsidP="00165BD1">
      <w:r>
        <w:br w:type="page"/>
      </w:r>
    </w:p>
    <w:p w14:paraId="3893458C" w14:textId="77777777" w:rsidR="00165BD1" w:rsidRDefault="00E75DCE" w:rsidP="00304C6C">
      <w:pPr>
        <w:pStyle w:val="Nadpis1"/>
        <w:numPr>
          <w:ilvl w:val="0"/>
          <w:numId w:val="9"/>
        </w:numPr>
      </w:pPr>
      <w:bookmarkStart w:id="3" w:name="_Toc524261726"/>
      <w:bookmarkEnd w:id="2"/>
      <w:r>
        <w:lastRenderedPageBreak/>
        <w:t>Úvod do problematiky ochrany osobních údajů</w:t>
      </w:r>
      <w:bookmarkEnd w:id="3"/>
    </w:p>
    <w:p w14:paraId="1D419379" w14:textId="77777777" w:rsidR="002A4BBC" w:rsidRDefault="0027151A" w:rsidP="0027151A">
      <w:pPr>
        <w:rPr>
          <w:rStyle w:val="Siln"/>
        </w:rPr>
      </w:pPr>
      <w:r w:rsidRPr="00D022EF">
        <w:rPr>
          <w:szCs w:val="24"/>
        </w:rPr>
        <w:t xml:space="preserve">Dne 27.4.2016 bylo přijato </w:t>
      </w:r>
      <w:r w:rsidRPr="00F75D0E">
        <w:t>Nařízení Evropského parlamentu a Rady (EU) 2016/679 ze dne 27.</w:t>
      </w:r>
      <w:r>
        <w:t> </w:t>
      </w:r>
      <w:r w:rsidRPr="00F75D0E">
        <w:t>dubna 2016 o ochraně fyzických osob v souvislosti se zpracováním osobních údajů a o volném pohybu těchto údajů a o zrušení směrnice 95/46/ES (obecné nařízení o ochraně osobních údaj</w:t>
      </w:r>
      <w:r>
        <w:t>ů)</w:t>
      </w:r>
      <w:r w:rsidRPr="00D022EF">
        <w:rPr>
          <w:szCs w:val="24"/>
        </w:rPr>
        <w:t xml:space="preserve">, v anglickém jazyce General Data </w:t>
      </w:r>
      <w:r w:rsidRPr="00BE76E6">
        <w:rPr>
          <w:szCs w:val="24"/>
          <w:lang w:val="en-GB"/>
        </w:rPr>
        <w:t>Protection Regulation</w:t>
      </w:r>
      <w:r w:rsidRPr="00D022EF">
        <w:rPr>
          <w:szCs w:val="24"/>
        </w:rPr>
        <w:t xml:space="preserve"> – GDPR)</w:t>
      </w:r>
      <w:r>
        <w:rPr>
          <w:szCs w:val="24"/>
        </w:rPr>
        <w:t xml:space="preserve"> </w:t>
      </w:r>
      <w:r>
        <w:t xml:space="preserve">(dále jen </w:t>
      </w:r>
      <w:r w:rsidRPr="00BE76E6">
        <w:t>„</w:t>
      </w:r>
      <w:r w:rsidRPr="00BE76E6">
        <w:rPr>
          <w:rStyle w:val="Siln"/>
        </w:rPr>
        <w:t>Nařízení</w:t>
      </w:r>
      <w:r w:rsidRPr="00BE76E6">
        <w:t>“</w:t>
      </w:r>
      <w:r>
        <w:t xml:space="preserve"> nebo „</w:t>
      </w:r>
      <w:r w:rsidRPr="00BE76E6">
        <w:rPr>
          <w:rStyle w:val="Siln"/>
        </w:rPr>
        <w:t>GDPR</w:t>
      </w:r>
      <w:r>
        <w:t>“)</w:t>
      </w:r>
      <w:r>
        <w:rPr>
          <w:rStyle w:val="Siln"/>
        </w:rPr>
        <w:t xml:space="preserve">. </w:t>
      </w:r>
    </w:p>
    <w:p w14:paraId="04DFCFAC" w14:textId="41B6CF75" w:rsidR="00301C97" w:rsidRDefault="000C4B21" w:rsidP="0027151A">
      <w:r>
        <w:t>GDPR představuje nový právní rámec ochrany osobních údajů a má za úkol maximálně chránit práva občanů EU proti neoprávněnému nakládání s jejich osobními údaji.  Toto Nařízení bylo přijato formou evropského nařízení, znamená to tedy, že je jednotně platné napříč všemi státy EU, a j</w:t>
      </w:r>
      <w:r>
        <w:rPr>
          <w:szCs w:val="24"/>
        </w:rPr>
        <w:t>e přímo účinné</w:t>
      </w:r>
      <w:r w:rsidR="0027151A" w:rsidRPr="00D022EF">
        <w:rPr>
          <w:szCs w:val="24"/>
        </w:rPr>
        <w:t xml:space="preserve"> v celém evropském prostoru dne 25.5.2018. </w:t>
      </w:r>
    </w:p>
    <w:p w14:paraId="3EF06F5F" w14:textId="742DE7AC" w:rsidR="002A4BBC" w:rsidRDefault="008D39AA" w:rsidP="00E04056">
      <w:r>
        <w:t xml:space="preserve">Řadu pravidel oblasti osobních údajů již známe z předchozí právní úpravy, </w:t>
      </w:r>
      <w:r w:rsidR="003D65F2">
        <w:t xml:space="preserve">GDPR </w:t>
      </w:r>
      <w:r>
        <w:t xml:space="preserve">však </w:t>
      </w:r>
      <w:r w:rsidR="003D65F2">
        <w:t>zavádí celou řadu pravidel</w:t>
      </w:r>
      <w:r w:rsidR="007A1984" w:rsidRPr="007A1984">
        <w:t xml:space="preserve"> </w:t>
      </w:r>
      <w:r w:rsidR="007A1984">
        <w:t>nových</w:t>
      </w:r>
      <w:r w:rsidR="003D65F2">
        <w:t xml:space="preserve">. </w:t>
      </w:r>
      <w:r w:rsidR="001E220C" w:rsidRPr="00494F0B">
        <w:t xml:space="preserve">Mezi </w:t>
      </w:r>
      <w:r w:rsidR="001E220C" w:rsidRPr="00494F0B">
        <w:rPr>
          <w:szCs w:val="24"/>
        </w:rPr>
        <w:t xml:space="preserve">taková práva patří např. právo </w:t>
      </w:r>
      <w:r w:rsidR="00212DE7" w:rsidRPr="00494F0B">
        <w:rPr>
          <w:szCs w:val="24"/>
        </w:rPr>
        <w:t xml:space="preserve">na výmaz a také právo </w:t>
      </w:r>
      <w:r w:rsidR="001E220C" w:rsidRPr="00494F0B">
        <w:rPr>
          <w:szCs w:val="24"/>
        </w:rPr>
        <w:t>„být zapomenut“.</w:t>
      </w:r>
      <w:r w:rsidR="001314D3" w:rsidRPr="00494F0B">
        <w:rPr>
          <w:szCs w:val="24"/>
        </w:rPr>
        <w:t xml:space="preserve"> </w:t>
      </w:r>
      <w:r w:rsidR="003D65F2" w:rsidRPr="00494F0B">
        <w:rPr>
          <w:szCs w:val="24"/>
        </w:rPr>
        <w:t xml:space="preserve">Jejich platnost a dodržování musí každý správce osobních údajů </w:t>
      </w:r>
      <w:r w:rsidR="00C00B11" w:rsidRPr="00494F0B">
        <w:rPr>
          <w:szCs w:val="24"/>
        </w:rPr>
        <w:t>(</w:t>
      </w:r>
      <w:r w:rsidR="00382019">
        <w:rPr>
          <w:szCs w:val="24"/>
        </w:rPr>
        <w:t xml:space="preserve">takže nepochybně i </w:t>
      </w:r>
      <w:sdt>
        <w:sdtPr>
          <w:rPr>
            <w:rFonts w:eastAsiaTheme="majorEastAsia" w:cs="Times New Roman"/>
            <w:b/>
            <w:color w:val="000000" w:themeColor="text1"/>
            <w:szCs w:val="24"/>
          </w:rPr>
          <w:alias w:val="Název"/>
          <w:tag w:val=""/>
          <w:id w:val="-1946839972"/>
          <w:dataBinding w:prefixMappings="xmlns:ns0='http://purl.org/dc/elements/1.1/' xmlns:ns1='http://schemas.openxmlformats.org/package/2006/metadata/core-properties' " w:xpath="/ns1:coreProperties[1]/ns0:title[1]" w:storeItemID="{6C3C8BC8-F283-45AE-878A-BAB7291924A1}"/>
          <w:text/>
        </w:sdtPr>
        <w:sdtEndPr/>
        <w:sdtContent>
          <w:r w:rsidR="00734EC5">
            <w:rPr>
              <w:rFonts w:eastAsiaTheme="majorEastAsia" w:cs="Times New Roman"/>
              <w:b/>
              <w:color w:val="000000" w:themeColor="text1"/>
              <w:szCs w:val="24"/>
            </w:rPr>
            <w:t>TJ Slavia Ostrava</w:t>
          </w:r>
        </w:sdtContent>
      </w:sdt>
      <w:r w:rsidR="00C00B11" w:rsidRPr="00494F0B">
        <w:rPr>
          <w:szCs w:val="24"/>
          <w:shd w:val="clear" w:color="auto" w:fill="FFFFFF"/>
        </w:rPr>
        <w:t xml:space="preserve">) </w:t>
      </w:r>
      <w:r w:rsidR="003D65F2" w:rsidRPr="00494F0B">
        <w:rPr>
          <w:szCs w:val="24"/>
        </w:rPr>
        <w:t>zajistit</w:t>
      </w:r>
      <w:r w:rsidR="003D65F2" w:rsidRPr="00494F0B">
        <w:t xml:space="preserve"> </w:t>
      </w:r>
      <w:r w:rsidR="003D65F2">
        <w:t>a musí být také schopen doložit, že k zákonnému zpracování osobních údajů opravdu dochází.</w:t>
      </w:r>
      <w:r w:rsidR="00C6065B">
        <w:t xml:space="preserve"> </w:t>
      </w:r>
    </w:p>
    <w:p w14:paraId="192EBBB9" w14:textId="161CA0F6" w:rsidR="003D65F2" w:rsidRDefault="00FE42A9" w:rsidP="00790E9F">
      <w:r>
        <w:t>GDPR poskytuje lidem, kterým údaje patří (tj. subjektům údajů</w:t>
      </w:r>
      <w:r w:rsidR="007434CC">
        <w:t xml:space="preserve"> </w:t>
      </w:r>
      <w:r w:rsidR="00D21523">
        <w:t>- např. zaměstnancům, hráčům, rozhodčím a dalším členům</w:t>
      </w:r>
      <w:r>
        <w:t xml:space="preserve">) nové možnosti, jak mít o nakládání se svými osobními údaji přehled. Kromě toho </w:t>
      </w:r>
      <w:r w:rsidR="001D0CA1">
        <w:t>došlo k rozšíření pojmu „osobní údaje“ – nově sem patří i e-ma</w:t>
      </w:r>
      <w:r w:rsidR="005D39CB">
        <w:t>i</w:t>
      </w:r>
      <w:r w:rsidR="001D0CA1">
        <w:t>l, IP adresa, cookies v zařízení uživatele, či genetické a biometrické údaje. Právě poslední jmenované budou podléhat přísnějšímu režimu.</w:t>
      </w:r>
    </w:p>
    <w:p w14:paraId="6BB28459" w14:textId="7D7447B7" w:rsidR="00C5370A" w:rsidRDefault="00ED6FDD" w:rsidP="002A4BBC">
      <w:r>
        <w:t>Nově je zavedena také oznamovací povinnost v případě narušení zabezpečení ochrany osobních údajů. Správce musí nahlásit únik či ohrožení osobních údajů nejpozději do 72 hodin od okamžiku, kdy se o tom dozvěděl, Úřadu pro ochranu osobních údajů.</w:t>
      </w:r>
    </w:p>
    <w:p w14:paraId="61381E6E" w14:textId="045351AA" w:rsidR="00BB597A" w:rsidRDefault="00BB597A">
      <w:pPr>
        <w:spacing w:line="259" w:lineRule="auto"/>
        <w:ind w:left="0"/>
        <w:jc w:val="left"/>
      </w:pPr>
      <w:r>
        <w:br w:type="page"/>
      </w:r>
    </w:p>
    <w:p w14:paraId="307C3951" w14:textId="2DFC72FE" w:rsidR="00E04AC4" w:rsidRDefault="00F31918" w:rsidP="00E04AC4">
      <w:pPr>
        <w:pStyle w:val="Nadpis1"/>
      </w:pPr>
      <w:bookmarkStart w:id="4" w:name="_Toc524261727"/>
      <w:r>
        <w:lastRenderedPageBreak/>
        <w:t>Základní pojmy</w:t>
      </w:r>
      <w:bookmarkEnd w:id="4"/>
    </w:p>
    <w:p w14:paraId="567C5332" w14:textId="77777777" w:rsidR="00F31918" w:rsidRDefault="00F31918" w:rsidP="00304C6C">
      <w:pPr>
        <w:pStyle w:val="Odrkytverec"/>
        <w:numPr>
          <w:ilvl w:val="0"/>
          <w:numId w:val="10"/>
        </w:numPr>
      </w:pPr>
      <w:r>
        <w:rPr>
          <w:b/>
        </w:rPr>
        <w:t>Co je to GDPR?</w:t>
      </w:r>
      <w:r>
        <w:t xml:space="preserve"> </w:t>
      </w:r>
    </w:p>
    <w:p w14:paraId="7A90775B" w14:textId="77777777" w:rsidR="00F31918" w:rsidRDefault="00F31918" w:rsidP="00F31918">
      <w:pPr>
        <w:pStyle w:val="Odrkytverec"/>
        <w:ind w:left="720"/>
      </w:pPr>
    </w:p>
    <w:p w14:paraId="133FE83B" w14:textId="77777777" w:rsidR="00F31918" w:rsidRDefault="00F31918" w:rsidP="00F31918">
      <w:pPr>
        <w:pStyle w:val="Odrkytverec"/>
        <w:ind w:left="720"/>
      </w:pPr>
      <w:r w:rsidRPr="00DA3B32">
        <w:t xml:space="preserve">Obecné nařízení EU, </w:t>
      </w:r>
      <w:r>
        <w:t>podle kterého se řídí ochrana osobních údajů.</w:t>
      </w:r>
    </w:p>
    <w:p w14:paraId="15BCD0D0" w14:textId="77777777" w:rsidR="00F31918" w:rsidRDefault="00F31918" w:rsidP="00F31918">
      <w:pPr>
        <w:pStyle w:val="Odrkytverec"/>
        <w:ind w:left="720"/>
      </w:pPr>
    </w:p>
    <w:p w14:paraId="07A389F1" w14:textId="77777777" w:rsidR="00F31918" w:rsidRPr="00CE0A3A" w:rsidRDefault="00F31918" w:rsidP="00304C6C">
      <w:pPr>
        <w:pStyle w:val="Odrkytverec"/>
        <w:numPr>
          <w:ilvl w:val="0"/>
          <w:numId w:val="10"/>
        </w:numPr>
      </w:pPr>
      <w:r w:rsidRPr="00CE0A3A">
        <w:rPr>
          <w:b/>
        </w:rPr>
        <w:t xml:space="preserve">Co je to osobní údaj? </w:t>
      </w:r>
    </w:p>
    <w:p w14:paraId="27EF95E1" w14:textId="77777777" w:rsidR="00F31918" w:rsidRDefault="00F31918" w:rsidP="00F31918">
      <w:pPr>
        <w:pStyle w:val="Odrkytverec"/>
        <w:ind w:left="720"/>
      </w:pPr>
    </w:p>
    <w:p w14:paraId="07C93802" w14:textId="1A3FA49F" w:rsidR="00E15F93" w:rsidRDefault="00F31918" w:rsidP="00840193">
      <w:pPr>
        <w:pStyle w:val="Odrkytverec"/>
        <w:ind w:left="720"/>
      </w:pPr>
      <w:r>
        <w:t xml:space="preserve">Jedná se o </w:t>
      </w:r>
      <w:r w:rsidRPr="00CE0A3A">
        <w:rPr>
          <w:b/>
        </w:rPr>
        <w:t>jakoukoli informaci</w:t>
      </w:r>
      <w:r>
        <w:t xml:space="preserve"> o fyzické osobě</w:t>
      </w:r>
      <w:r w:rsidRPr="00A4065D">
        <w:t>, která napomůže k </w:t>
      </w:r>
      <w:r w:rsidR="00757326">
        <w:t>její</w:t>
      </w:r>
      <w:r w:rsidRPr="00A4065D">
        <w:t xml:space="preserve"> identifikaci</w:t>
      </w:r>
      <w:r>
        <w:t xml:space="preserve">. Např. pokud o někom víme, že </w:t>
      </w:r>
      <w:r w:rsidR="007434CC">
        <w:t xml:space="preserve">je to </w:t>
      </w:r>
      <w:r w:rsidR="00E15F93">
        <w:t>volejbalista Motoru České Budějovice</w:t>
      </w:r>
      <w:r>
        <w:t xml:space="preserve">, </w:t>
      </w:r>
      <w:r w:rsidR="00E15F93">
        <w:t>nejedná se samo o sobě</w:t>
      </w:r>
      <w:r w:rsidR="009C7ED6">
        <w:t xml:space="preserve"> o</w:t>
      </w:r>
      <w:r>
        <w:t xml:space="preserve"> osobní údaj, neboť </w:t>
      </w:r>
      <w:r w:rsidR="00206881">
        <w:t>osobu</w:t>
      </w:r>
      <w:r>
        <w:t xml:space="preserve"> na základě této informace neidentifikujeme. </w:t>
      </w:r>
      <w:r w:rsidR="00326E89">
        <w:t xml:space="preserve">Jestliže ale víme, že nosí číslo 10 a jmenuje se Jiří, lze už snadno dohledat konkrétní osobu. Proto už by se o osobní údaje jednalo. </w:t>
      </w:r>
    </w:p>
    <w:p w14:paraId="51CC0646" w14:textId="1DBB7EB7" w:rsidR="00AF300F" w:rsidRDefault="00F31918" w:rsidP="00326E89">
      <w:pPr>
        <w:pStyle w:val="Odrkytverec"/>
        <w:ind w:left="720"/>
      </w:pPr>
      <w:r>
        <w:t xml:space="preserve">Osobními údaji jsou zejména </w:t>
      </w:r>
      <w:r w:rsidRPr="00F31918">
        <w:t>jméno, příjmení, pohlaví, věk a datum narození, osobní stav, fotografi</w:t>
      </w:r>
      <w:r w:rsidR="00326E89">
        <w:t>e</w:t>
      </w:r>
      <w:r w:rsidRPr="00F31918">
        <w:t xml:space="preserve">, ale </w:t>
      </w:r>
      <w:r>
        <w:t xml:space="preserve">také </w:t>
      </w:r>
      <w:r w:rsidRPr="00F31918">
        <w:t xml:space="preserve">např. </w:t>
      </w:r>
      <w:r>
        <w:t>i IP adresa.</w:t>
      </w:r>
    </w:p>
    <w:p w14:paraId="4860AF97" w14:textId="77777777" w:rsidR="00F31918" w:rsidRPr="00CE0A3A" w:rsidRDefault="00F31918" w:rsidP="00F31918">
      <w:pPr>
        <w:pStyle w:val="Odrkytverec"/>
      </w:pPr>
    </w:p>
    <w:p w14:paraId="403D0155" w14:textId="77777777" w:rsidR="00F31918" w:rsidRDefault="00F31918" w:rsidP="00304C6C">
      <w:pPr>
        <w:pStyle w:val="Odrkytverec"/>
        <w:numPr>
          <w:ilvl w:val="0"/>
          <w:numId w:val="10"/>
        </w:numPr>
      </w:pPr>
      <w:r w:rsidRPr="00CE0A3A">
        <w:rPr>
          <w:b/>
        </w:rPr>
        <w:t xml:space="preserve">Co to je </w:t>
      </w:r>
      <w:r>
        <w:rPr>
          <w:b/>
        </w:rPr>
        <w:t xml:space="preserve">zpracování </w:t>
      </w:r>
      <w:r w:rsidRPr="00CE0A3A">
        <w:rPr>
          <w:b/>
        </w:rPr>
        <w:t>osobních údajů</w:t>
      </w:r>
      <w:r>
        <w:t xml:space="preserve">? </w:t>
      </w:r>
    </w:p>
    <w:p w14:paraId="7F68ECAC" w14:textId="77777777" w:rsidR="00F31918" w:rsidRDefault="00F31918" w:rsidP="00F31918">
      <w:pPr>
        <w:pStyle w:val="Odrkytverec"/>
        <w:ind w:left="720"/>
      </w:pPr>
    </w:p>
    <w:p w14:paraId="774C77AB" w14:textId="60321074" w:rsidR="00F31918" w:rsidRDefault="00F31918" w:rsidP="00F31918">
      <w:pPr>
        <w:pStyle w:val="Odrkytverec"/>
        <w:ind w:left="720"/>
      </w:pPr>
      <w:r>
        <w:t>Jakákoliv činnost, která je</w:t>
      </w:r>
      <w:r w:rsidRPr="00A4065D">
        <w:t xml:space="preserve"> </w:t>
      </w:r>
      <w:r>
        <w:t xml:space="preserve">prováděna s osobními údaji. Např. pokud jsou zapisovány, vyplňovány nebo je někdo focen např. na </w:t>
      </w:r>
      <w:r w:rsidR="00D80DEE">
        <w:t>registra</w:t>
      </w:r>
      <w:r w:rsidR="0061125F">
        <w:t>ční kartu (tzv. „registračku“)</w:t>
      </w:r>
      <w:r>
        <w:t>. Taková činnost vždy podléhá pravidlům GDPR.</w:t>
      </w:r>
    </w:p>
    <w:p w14:paraId="4B97DE9F" w14:textId="77777777" w:rsidR="00F31918" w:rsidRDefault="00F31918" w:rsidP="00F31918">
      <w:pPr>
        <w:pStyle w:val="Odrkytverec"/>
        <w:ind w:left="720"/>
      </w:pPr>
    </w:p>
    <w:p w14:paraId="1C444B36" w14:textId="77777777" w:rsidR="00F31918" w:rsidRPr="00117021" w:rsidRDefault="00F31918" w:rsidP="00304C6C">
      <w:pPr>
        <w:pStyle w:val="Odrkytverec"/>
        <w:numPr>
          <w:ilvl w:val="0"/>
          <w:numId w:val="10"/>
        </w:numPr>
      </w:pPr>
      <w:r>
        <w:rPr>
          <w:b/>
        </w:rPr>
        <w:t>Kdo je to Správce a Zpracovatel osobních údajů?</w:t>
      </w:r>
    </w:p>
    <w:p w14:paraId="03061B1B" w14:textId="77777777" w:rsidR="00F31918" w:rsidRDefault="00F31918" w:rsidP="00F31918">
      <w:pPr>
        <w:pStyle w:val="Odrkytverec"/>
        <w:ind w:left="720"/>
      </w:pPr>
    </w:p>
    <w:p w14:paraId="1C4A8F09" w14:textId="0120C208" w:rsidR="00F31918" w:rsidRPr="00117021" w:rsidRDefault="00F31918" w:rsidP="00790E9F">
      <w:pPr>
        <w:ind w:left="708"/>
      </w:pPr>
      <w:r>
        <w:t xml:space="preserve">Správcem je </w:t>
      </w:r>
      <w:r w:rsidR="002B787B">
        <w:t>subjekt, který rozhoduje o účelu a způsobu zpracování osobních údajů (např.</w:t>
      </w:r>
      <w:r w:rsidR="001F7371">
        <w:t xml:space="preserve"> klub</w:t>
      </w:r>
      <w:r w:rsidR="002B787B">
        <w:t xml:space="preserve"> </w:t>
      </w:r>
      <w:sdt>
        <w:sdtPr>
          <w:rPr>
            <w:rFonts w:eastAsiaTheme="majorEastAsia" w:cs="Times New Roman"/>
            <w:b/>
            <w:color w:val="000000" w:themeColor="text1"/>
            <w:szCs w:val="24"/>
          </w:rPr>
          <w:alias w:val="Název"/>
          <w:tag w:val=""/>
          <w:id w:val="-2033487335"/>
          <w:dataBinding w:prefixMappings="xmlns:ns0='http://purl.org/dc/elements/1.1/' xmlns:ns1='http://schemas.openxmlformats.org/package/2006/metadata/core-properties' " w:xpath="/ns1:coreProperties[1]/ns0:title[1]" w:storeItemID="{6C3C8BC8-F283-45AE-878A-BAB7291924A1}"/>
          <w:text/>
        </w:sdtPr>
        <w:sdtEndPr/>
        <w:sdtContent>
          <w:r w:rsidR="00734EC5">
            <w:rPr>
              <w:rFonts w:eastAsiaTheme="majorEastAsia" w:cs="Times New Roman"/>
              <w:b/>
              <w:color w:val="000000" w:themeColor="text1"/>
              <w:szCs w:val="24"/>
            </w:rPr>
            <w:t>TJ Slavia Ostrava</w:t>
          </w:r>
        </w:sdtContent>
      </w:sdt>
      <w:r w:rsidR="00790E9F">
        <w:t xml:space="preserve"> </w:t>
      </w:r>
      <w:r w:rsidR="002B787B">
        <w:t xml:space="preserve">ve vztahu k zaměstnancům, </w:t>
      </w:r>
      <w:r w:rsidR="00D67A1C">
        <w:t xml:space="preserve">členům, </w:t>
      </w:r>
      <w:r w:rsidR="002B787B">
        <w:t>hráčům, rozhodčím atp.).</w:t>
      </w:r>
      <w:r>
        <w:t xml:space="preserve"> Zpracovatelem </w:t>
      </w:r>
      <w:r w:rsidR="008820FF">
        <w:t xml:space="preserve">se rozumí </w:t>
      </w:r>
      <w:r>
        <w:t>ten, kdo pro něj osobní údaje zpracovává</w:t>
      </w:r>
      <w:r w:rsidR="002B787B">
        <w:t xml:space="preserve"> (</w:t>
      </w:r>
      <w:r>
        <w:t xml:space="preserve">např. </w:t>
      </w:r>
      <w:r w:rsidR="003C0CEF">
        <w:t>účetní firma</w:t>
      </w:r>
      <w:r w:rsidR="002B787B">
        <w:t>)</w:t>
      </w:r>
      <w:r w:rsidR="00865B55">
        <w:t xml:space="preserve">. </w:t>
      </w:r>
      <w:r>
        <w:t xml:space="preserve"> </w:t>
      </w:r>
    </w:p>
    <w:p w14:paraId="735E16E6" w14:textId="77777777" w:rsidR="00F31918" w:rsidRDefault="00F31918" w:rsidP="00F31918">
      <w:pPr>
        <w:pStyle w:val="Odrkytverec"/>
        <w:ind w:left="720"/>
      </w:pPr>
    </w:p>
    <w:p w14:paraId="7BA16319" w14:textId="77777777" w:rsidR="00F31918" w:rsidRPr="00117021" w:rsidRDefault="00F31918" w:rsidP="00304C6C">
      <w:pPr>
        <w:pStyle w:val="Odrkytverec"/>
        <w:numPr>
          <w:ilvl w:val="0"/>
          <w:numId w:val="10"/>
        </w:numPr>
      </w:pPr>
      <w:r>
        <w:rPr>
          <w:b/>
        </w:rPr>
        <w:t>Kdo je to Subjekt osobních údajů?</w:t>
      </w:r>
    </w:p>
    <w:p w14:paraId="7963A57F" w14:textId="77777777" w:rsidR="00F31918" w:rsidRDefault="00F31918" w:rsidP="00F31918">
      <w:pPr>
        <w:pStyle w:val="Odrkytverec"/>
        <w:ind w:left="720"/>
      </w:pPr>
    </w:p>
    <w:p w14:paraId="7ED0FD3B" w14:textId="3C523CFD" w:rsidR="00F31918" w:rsidRDefault="00F31918" w:rsidP="00F31918">
      <w:pPr>
        <w:pStyle w:val="Odrkytverec"/>
        <w:ind w:left="720"/>
      </w:pPr>
      <w:r>
        <w:t>Fyzická osoba, je</w:t>
      </w:r>
      <w:r w:rsidR="0061125F">
        <w:t>jíž</w:t>
      </w:r>
      <w:r>
        <w:t xml:space="preserve"> osobní údaje jsou zpracovávány. </w:t>
      </w:r>
    </w:p>
    <w:p w14:paraId="328FC9A1" w14:textId="77777777" w:rsidR="00F31918" w:rsidRDefault="00F31918" w:rsidP="00F31918">
      <w:pPr>
        <w:pStyle w:val="Odrkytverec"/>
        <w:ind w:left="720"/>
      </w:pPr>
    </w:p>
    <w:p w14:paraId="5136EF71" w14:textId="77777777" w:rsidR="00F31918" w:rsidRPr="00731506" w:rsidRDefault="00F31918" w:rsidP="00304C6C">
      <w:pPr>
        <w:pStyle w:val="Odrkytverec"/>
        <w:numPr>
          <w:ilvl w:val="0"/>
          <w:numId w:val="10"/>
        </w:numPr>
      </w:pPr>
      <w:r>
        <w:rPr>
          <w:b/>
        </w:rPr>
        <w:t>Kdo je to třetí strana?</w:t>
      </w:r>
    </w:p>
    <w:p w14:paraId="438CA69B" w14:textId="77777777" w:rsidR="00F31918" w:rsidRDefault="00F31918" w:rsidP="00F31918">
      <w:pPr>
        <w:pStyle w:val="Odrkytverec"/>
        <w:rPr>
          <w:b/>
        </w:rPr>
      </w:pPr>
    </w:p>
    <w:p w14:paraId="05E05903" w14:textId="127D83D1" w:rsidR="00F31918" w:rsidRPr="00731506" w:rsidRDefault="00F31918" w:rsidP="00F31918">
      <w:pPr>
        <w:pStyle w:val="Odrkytverec"/>
        <w:ind w:left="708"/>
      </w:pPr>
      <w:r>
        <w:t xml:space="preserve">Kdokoli mimo </w:t>
      </w:r>
      <w:r w:rsidR="00D67A1C">
        <w:t>klub</w:t>
      </w:r>
      <w:r>
        <w:t xml:space="preserve">, komu jsou předávány osobní údaje. </w:t>
      </w:r>
    </w:p>
    <w:p w14:paraId="0AC36D42" w14:textId="77777777" w:rsidR="00F31918" w:rsidRDefault="00F31918" w:rsidP="00F31918">
      <w:pPr>
        <w:pStyle w:val="Odrkytverec"/>
        <w:ind w:left="720"/>
      </w:pPr>
    </w:p>
    <w:p w14:paraId="0643340D" w14:textId="77777777" w:rsidR="00F31918" w:rsidRDefault="00F31918" w:rsidP="00304C6C">
      <w:pPr>
        <w:pStyle w:val="Odrkytverec"/>
        <w:numPr>
          <w:ilvl w:val="0"/>
          <w:numId w:val="10"/>
        </w:numPr>
      </w:pPr>
      <w:r w:rsidRPr="00731506">
        <w:rPr>
          <w:b/>
        </w:rPr>
        <w:t xml:space="preserve">Co je to </w:t>
      </w:r>
      <w:r>
        <w:rPr>
          <w:b/>
        </w:rPr>
        <w:t>bezpečnostní incident</w:t>
      </w:r>
      <w:r>
        <w:t>?</w:t>
      </w:r>
    </w:p>
    <w:p w14:paraId="5B309D9A" w14:textId="77777777" w:rsidR="00F31918" w:rsidRDefault="00F31918" w:rsidP="00F31918">
      <w:pPr>
        <w:pStyle w:val="Odrkytverec"/>
        <w:ind w:left="720"/>
      </w:pPr>
    </w:p>
    <w:p w14:paraId="731B16B3" w14:textId="384AC689" w:rsidR="0061125F" w:rsidRDefault="00F31918" w:rsidP="00F31918">
      <w:pPr>
        <w:pStyle w:val="Odrkytverec"/>
        <w:ind w:left="720"/>
      </w:pPr>
      <w:r>
        <w:t>Jakákoli situace, v</w:t>
      </w:r>
      <w:r w:rsidR="00DD338F">
        <w:t xml:space="preserve"> jejímž </w:t>
      </w:r>
      <w:r>
        <w:t xml:space="preserve">rámci dojde k úniku, zničení nebo ztrátě osobních údajů. </w:t>
      </w:r>
    </w:p>
    <w:p w14:paraId="27AF395B" w14:textId="77777777" w:rsidR="0061125F" w:rsidRDefault="0061125F">
      <w:pPr>
        <w:spacing w:line="259" w:lineRule="auto"/>
        <w:ind w:left="0"/>
        <w:jc w:val="left"/>
        <w:rPr>
          <w:szCs w:val="24"/>
        </w:rPr>
      </w:pPr>
      <w:r>
        <w:br w:type="page"/>
      </w:r>
    </w:p>
    <w:p w14:paraId="2C55EB1D" w14:textId="4BE00A7F" w:rsidR="00F31918" w:rsidRPr="00D63BE5" w:rsidRDefault="00F31918" w:rsidP="00304C6C">
      <w:pPr>
        <w:pStyle w:val="Odrkytverec"/>
        <w:numPr>
          <w:ilvl w:val="0"/>
          <w:numId w:val="10"/>
        </w:numPr>
      </w:pPr>
      <w:r>
        <w:rPr>
          <w:b/>
        </w:rPr>
        <w:lastRenderedPageBreak/>
        <w:t xml:space="preserve">Co jsou to </w:t>
      </w:r>
      <w:r w:rsidR="0061125F">
        <w:rPr>
          <w:b/>
        </w:rPr>
        <w:t>„</w:t>
      </w:r>
      <w:r>
        <w:rPr>
          <w:b/>
        </w:rPr>
        <w:t>osobní údaje dostupné z veřejných rejstříků</w:t>
      </w:r>
      <w:r w:rsidR="0061125F">
        <w:rPr>
          <w:b/>
        </w:rPr>
        <w:t>“</w:t>
      </w:r>
      <w:r>
        <w:rPr>
          <w:b/>
        </w:rPr>
        <w:t>?</w:t>
      </w:r>
    </w:p>
    <w:p w14:paraId="77298BFA" w14:textId="77777777" w:rsidR="00F31918" w:rsidRDefault="00F31918" w:rsidP="00F31918">
      <w:pPr>
        <w:pStyle w:val="Odrkytverec"/>
        <w:ind w:left="720"/>
        <w:rPr>
          <w:b/>
        </w:rPr>
      </w:pPr>
    </w:p>
    <w:p w14:paraId="0FEBEADD" w14:textId="79C5C10C" w:rsidR="00F31918" w:rsidRDefault="00F31918" w:rsidP="00F31918">
      <w:pPr>
        <w:pStyle w:val="Odrkytverec"/>
        <w:ind w:left="720"/>
      </w:pPr>
      <w:r>
        <w:t>Jedná se o osobní údaje, které je teoreticky možné volně získat z veřejně dostupných seznamů</w:t>
      </w:r>
      <w:r w:rsidR="0061125F">
        <w:t xml:space="preserve"> (například z obchodního rejstříku)</w:t>
      </w:r>
      <w:r>
        <w:t xml:space="preserve">. </w:t>
      </w:r>
    </w:p>
    <w:p w14:paraId="689DC945" w14:textId="77777777" w:rsidR="00F31918" w:rsidRDefault="00F31918" w:rsidP="00F31918">
      <w:pPr>
        <w:pStyle w:val="Odrkytverec"/>
        <w:ind w:left="720"/>
      </w:pPr>
    </w:p>
    <w:p w14:paraId="083F439F" w14:textId="22A40864" w:rsidR="00F31918" w:rsidRDefault="00F31918" w:rsidP="00304C6C">
      <w:pPr>
        <w:pStyle w:val="Odrkytverec"/>
        <w:numPr>
          <w:ilvl w:val="0"/>
          <w:numId w:val="10"/>
        </w:numPr>
      </w:pPr>
      <w:r>
        <w:rPr>
          <w:b/>
        </w:rPr>
        <w:t>Co jsou to citlivé osobní údaje</w:t>
      </w:r>
      <w:r w:rsidR="00256554">
        <w:rPr>
          <w:b/>
        </w:rPr>
        <w:t xml:space="preserve"> (zvláštní kategorie osobních údajů)</w:t>
      </w:r>
      <w:r>
        <w:rPr>
          <w:b/>
        </w:rPr>
        <w:t xml:space="preserve">? </w:t>
      </w:r>
    </w:p>
    <w:p w14:paraId="7E11DF48" w14:textId="77777777" w:rsidR="00F31918" w:rsidRDefault="00F31918" w:rsidP="00F31918">
      <w:pPr>
        <w:pStyle w:val="Odrkytverec"/>
        <w:ind w:left="720"/>
      </w:pPr>
    </w:p>
    <w:p w14:paraId="0EAFDA06" w14:textId="0F793578" w:rsidR="0061125F" w:rsidRDefault="00F31918" w:rsidP="00F31918">
      <w:pPr>
        <w:pStyle w:val="Odrkytverec"/>
        <w:ind w:left="720"/>
        <w:rPr>
          <w:rFonts w:cs="Tahoma"/>
          <w:color w:val="000000" w:themeColor="text1"/>
          <w:shd w:val="clear" w:color="auto" w:fill="FFFFFF"/>
        </w:rPr>
      </w:pPr>
      <w:r>
        <w:t xml:space="preserve">Jedná se o osobní údaje, jejichž </w:t>
      </w:r>
      <w:r w:rsidRPr="0002548A">
        <w:rPr>
          <w:color w:val="000000" w:themeColor="text1"/>
        </w:rPr>
        <w:t xml:space="preserve">znalost může subjektu osobních údajů způsobit újmu. Jedná se </w:t>
      </w:r>
      <w:r>
        <w:rPr>
          <w:color w:val="000000" w:themeColor="text1"/>
        </w:rPr>
        <w:t xml:space="preserve">např. o </w:t>
      </w:r>
      <w:r w:rsidRPr="0002548A">
        <w:rPr>
          <w:color w:val="000000" w:themeColor="text1"/>
        </w:rPr>
        <w:t xml:space="preserve">údaje </w:t>
      </w:r>
      <w:r w:rsidRPr="0002548A">
        <w:rPr>
          <w:rFonts w:cs="Tahoma"/>
          <w:color w:val="000000" w:themeColor="text1"/>
          <w:shd w:val="clear" w:color="auto" w:fill="FFFFFF"/>
        </w:rPr>
        <w:t>vypovídající o národnostním, rasovém nebo etnickém původu, politických postojích, členství v odborových organizacích, náboženství a filozofickém přesvědčení, odsouzení za trestný čin, zdravotním stavu a sexuální</w:t>
      </w:r>
      <w:r>
        <w:rPr>
          <w:rFonts w:cs="Tahoma"/>
          <w:color w:val="000000" w:themeColor="text1"/>
          <w:shd w:val="clear" w:color="auto" w:fill="FFFFFF"/>
        </w:rPr>
        <w:t xml:space="preserve"> orientaci </w:t>
      </w:r>
      <w:r w:rsidRPr="0002548A">
        <w:rPr>
          <w:rFonts w:cs="Tahoma"/>
          <w:color w:val="000000" w:themeColor="text1"/>
          <w:shd w:val="clear" w:color="auto" w:fill="FFFFFF"/>
        </w:rPr>
        <w:t>subjektu údajů a jakýkoliv biometrický nebo genetický údaj subjektu údajů.</w:t>
      </w:r>
    </w:p>
    <w:p w14:paraId="3804FC6F" w14:textId="77777777" w:rsidR="0061125F" w:rsidRDefault="0061125F">
      <w:pPr>
        <w:spacing w:line="259" w:lineRule="auto"/>
        <w:ind w:left="0"/>
        <w:jc w:val="left"/>
        <w:rPr>
          <w:rFonts w:cs="Tahoma"/>
          <w:color w:val="000000" w:themeColor="text1"/>
          <w:szCs w:val="24"/>
          <w:shd w:val="clear" w:color="auto" w:fill="FFFFFF"/>
        </w:rPr>
      </w:pPr>
      <w:r>
        <w:rPr>
          <w:rFonts w:cs="Tahoma"/>
          <w:color w:val="000000" w:themeColor="text1"/>
          <w:shd w:val="clear" w:color="auto" w:fill="FFFFFF"/>
        </w:rPr>
        <w:br w:type="page"/>
      </w:r>
    </w:p>
    <w:p w14:paraId="3566FBEA" w14:textId="0B13BEF6" w:rsidR="00DB4D1F" w:rsidRDefault="00BB55DE" w:rsidP="004117C8">
      <w:pPr>
        <w:pStyle w:val="Nadpis1"/>
      </w:pPr>
      <w:bookmarkStart w:id="5" w:name="_Toc524261728"/>
      <w:bookmarkStart w:id="6" w:name="_Toc506560737"/>
      <w:r>
        <w:lastRenderedPageBreak/>
        <w:t>Obecně k povinnosti</w:t>
      </w:r>
      <w:r w:rsidR="00DB4D1F">
        <w:t xml:space="preserve"> zajištění bezpečnosti zpracování osobních údajů</w:t>
      </w:r>
      <w:bookmarkEnd w:id="5"/>
      <w:r w:rsidR="00DB4D1F">
        <w:t xml:space="preserve"> </w:t>
      </w:r>
    </w:p>
    <w:p w14:paraId="6D48C41F" w14:textId="696F9DBF" w:rsidR="00BB55DE" w:rsidRDefault="0013757B" w:rsidP="00D83E05">
      <w:pPr>
        <w:ind w:left="709"/>
      </w:pPr>
      <w:r>
        <w:t>Každý sportovní klub by měl zabezpečit</w:t>
      </w:r>
      <w:r w:rsidR="00DB4D1F">
        <w:t xml:space="preserve"> osobní údaje po technické a organizační stránce, tj. organizačně v dokumentech určit např. přístupové role a stanovit technické prostředky k j</w:t>
      </w:r>
      <w:r w:rsidR="00BB55DE">
        <w:t xml:space="preserve">ejich zabezpečení, např.: </w:t>
      </w:r>
    </w:p>
    <w:p w14:paraId="07D651C4" w14:textId="2D1FEC72" w:rsidR="00BB55DE" w:rsidRDefault="00DB4D1F" w:rsidP="00E55D06">
      <w:pPr>
        <w:pStyle w:val="Odrkyselntabulka"/>
      </w:pPr>
      <w:r>
        <w:t xml:space="preserve">používat odpovídající technické zařízení a programové vybavení způsobem, který vyloučí neoprávněný či nahodilý přístup k osobním </w:t>
      </w:r>
      <w:r w:rsidR="00BB55DE">
        <w:t>údajům ze strany jiných osob,</w:t>
      </w:r>
    </w:p>
    <w:p w14:paraId="3CBE991F" w14:textId="77777777" w:rsidR="00D83E05" w:rsidRDefault="00D83E05" w:rsidP="00D83E05">
      <w:pPr>
        <w:pStyle w:val="Odstavecseseznamem"/>
        <w:ind w:left="1276"/>
      </w:pPr>
    </w:p>
    <w:p w14:paraId="44F729E2" w14:textId="49480475" w:rsidR="00BB55DE" w:rsidRDefault="00DB4D1F" w:rsidP="00E55D06">
      <w:pPr>
        <w:pStyle w:val="Odrkyselntabulka"/>
      </w:pPr>
      <w:r>
        <w:t>údaje v elektronické podobě uchovávat na zabezpečených serverech nebo na nosičích dat, ke kterým mají přístup pouze pověřené osoby na základ</w:t>
      </w:r>
      <w:r w:rsidR="00BB55DE">
        <w:t>ě přístupových kódů či hesel,</w:t>
      </w:r>
    </w:p>
    <w:p w14:paraId="18263361" w14:textId="77777777" w:rsidR="00D83E05" w:rsidRDefault="00D83E05" w:rsidP="00D83E05">
      <w:pPr>
        <w:pStyle w:val="Odstavecseseznamem"/>
      </w:pPr>
    </w:p>
    <w:p w14:paraId="23F6EC50" w14:textId="3657FB87" w:rsidR="00BB55DE" w:rsidRDefault="00DB4D1F" w:rsidP="00E55D06">
      <w:pPr>
        <w:pStyle w:val="Odrkyselntabulka"/>
      </w:pPr>
      <w:r>
        <w:t>zajistit dálkový přenos údajů buď pouze prostřednictvím veřejně nepřístupné sítě, nebo prostřednictvím zabezpečeného</w:t>
      </w:r>
      <w:r w:rsidR="00BB55DE">
        <w:t xml:space="preserve"> přenosu po veřejných sítích</w:t>
      </w:r>
      <w:r w:rsidR="00D83E05">
        <w:t>,</w:t>
      </w:r>
    </w:p>
    <w:p w14:paraId="329D9A8C" w14:textId="77777777" w:rsidR="00D83E05" w:rsidRDefault="00D83E05" w:rsidP="00D83E05">
      <w:pPr>
        <w:pStyle w:val="Odstavecseseznamem"/>
      </w:pPr>
    </w:p>
    <w:p w14:paraId="758EB5B3" w14:textId="36C55622" w:rsidR="00D83E05" w:rsidRDefault="00DB4D1F" w:rsidP="0061125F">
      <w:pPr>
        <w:pStyle w:val="Odrkyselntabulka"/>
      </w:pPr>
      <w:r w:rsidRPr="008820FF">
        <w:rPr>
          <w:b/>
        </w:rPr>
        <w:t>písemné dokumenty obsahující osobní údaje uchovávat na zabezpečeném místě</w:t>
      </w:r>
      <w:r>
        <w:t xml:space="preserve"> (uzamykatelná skříň, </w:t>
      </w:r>
      <w:r w:rsidR="0061125F">
        <w:t>místnost</w:t>
      </w:r>
      <w:r>
        <w:t xml:space="preserve"> atd.)</w:t>
      </w:r>
      <w:r w:rsidR="00843FAA">
        <w:t xml:space="preserve"> a </w:t>
      </w:r>
      <w:r>
        <w:t xml:space="preserve">zároveň vést řádnou evidenci o pohybu takových písemných dokumentů, </w:t>
      </w:r>
      <w:r w:rsidR="002B7E1E">
        <w:t>dohlédnout na</w:t>
      </w:r>
      <w:r>
        <w:t xml:space="preserve"> nemožnost nahrávat d</w:t>
      </w:r>
      <w:r w:rsidR="00BB55DE">
        <w:t>ata na soukromé USB klíče, apod.</w:t>
      </w:r>
      <w:r w:rsidR="00D83E05">
        <w:t>,</w:t>
      </w:r>
    </w:p>
    <w:p w14:paraId="1AF4983A" w14:textId="77777777" w:rsidR="0061125F" w:rsidRDefault="0061125F" w:rsidP="0061125F">
      <w:pPr>
        <w:pStyle w:val="Odstavecseseznamem"/>
      </w:pPr>
    </w:p>
    <w:p w14:paraId="53CEF716" w14:textId="13398AAE" w:rsidR="000C6139" w:rsidRDefault="004B70E6" w:rsidP="007C0CFB">
      <w:pPr>
        <w:pStyle w:val="Odrkyselntabulka"/>
      </w:pPr>
      <w:r>
        <w:t>stanovit</w:t>
      </w:r>
      <w:r w:rsidR="00DB4D1F" w:rsidRPr="005622B0">
        <w:t xml:space="preserve"> pravidla pro přístup k datům </w:t>
      </w:r>
      <w:r w:rsidR="005622B0">
        <w:t>(</w:t>
      </w:r>
      <w:r w:rsidR="00DB4D1F" w:rsidRPr="005622B0">
        <w:t>h</w:t>
      </w:r>
      <w:r w:rsidR="00BB55DE" w:rsidRPr="005622B0">
        <w:t>esla a rol</w:t>
      </w:r>
      <w:r w:rsidR="005622B0">
        <w:t>e</w:t>
      </w:r>
      <w:r w:rsidR="00BB55DE" w:rsidRPr="005622B0">
        <w:t>), zajistit logování</w:t>
      </w:r>
      <w:r w:rsidR="007C0CFB">
        <w:t xml:space="preserve"> tak</w:t>
      </w:r>
      <w:r w:rsidR="00D83E05" w:rsidRPr="005622B0">
        <w:t>,</w:t>
      </w:r>
      <w:r w:rsidR="007C0CFB">
        <w:t xml:space="preserve"> aby měl každý člen individuální přístup.</w:t>
      </w:r>
    </w:p>
    <w:p w14:paraId="56FD8432" w14:textId="7F05244A" w:rsidR="0061125F" w:rsidRDefault="0061125F">
      <w:pPr>
        <w:spacing w:line="259" w:lineRule="auto"/>
        <w:ind w:left="0"/>
        <w:jc w:val="left"/>
      </w:pPr>
      <w:r>
        <w:br w:type="page"/>
      </w:r>
    </w:p>
    <w:p w14:paraId="7C28E010" w14:textId="05743C68" w:rsidR="00BB55DE" w:rsidRDefault="00BB55DE" w:rsidP="004117C8">
      <w:pPr>
        <w:pStyle w:val="Nadpis1"/>
      </w:pPr>
      <w:bookmarkStart w:id="7" w:name="_Toc524261729"/>
      <w:r>
        <w:lastRenderedPageBreak/>
        <w:t>Základní zásady zpracování osobních údajů</w:t>
      </w:r>
      <w:bookmarkEnd w:id="7"/>
      <w:r>
        <w:t xml:space="preserve"> </w:t>
      </w:r>
    </w:p>
    <w:p w14:paraId="2757A947" w14:textId="0E5C3361" w:rsidR="00FF2FFB" w:rsidRDefault="00BB55DE" w:rsidP="00304C6C">
      <w:pPr>
        <w:pStyle w:val="Odrkyselntabulka"/>
        <w:numPr>
          <w:ilvl w:val="0"/>
          <w:numId w:val="19"/>
        </w:numPr>
      </w:pPr>
      <w:r>
        <w:t xml:space="preserve">U každého osobního údaje je nezbytné jasně </w:t>
      </w:r>
      <w:r w:rsidRPr="00E55D06">
        <w:rPr>
          <w:b/>
        </w:rPr>
        <w:t>stanovit účel jeho zpracování</w:t>
      </w:r>
      <w:r>
        <w:t>, který není v rozporu s právními předpisy nebo oprávněnými zájmy subjektů údajů (měnit účel v průběhu zpracování principiálně lze, ale pouze ve značně omezeném rozsahu)</w:t>
      </w:r>
      <w:r w:rsidR="00FF2FFB">
        <w:t>.</w:t>
      </w:r>
      <w:r w:rsidR="005A3971">
        <w:t xml:space="preserve"> </w:t>
      </w:r>
    </w:p>
    <w:p w14:paraId="39698EE7" w14:textId="77777777" w:rsidR="00D83E05" w:rsidRDefault="00D83E05" w:rsidP="00D83E05">
      <w:pPr>
        <w:pStyle w:val="Odstavecseseznamem"/>
        <w:ind w:left="993" w:hanging="360"/>
      </w:pPr>
    </w:p>
    <w:p w14:paraId="1937E4EE" w14:textId="511EB796" w:rsidR="00FF2FFB" w:rsidRDefault="00FF2FFB" w:rsidP="00E55D06">
      <w:pPr>
        <w:pStyle w:val="Odrkyselntabulka"/>
      </w:pPr>
      <w:r>
        <w:t>K</w:t>
      </w:r>
      <w:r w:rsidR="00BB55DE">
        <w:t xml:space="preserve">aždý osobní údaj musí být pro daný účel zpracován na </w:t>
      </w:r>
      <w:r w:rsidR="00BB55DE" w:rsidRPr="0082791B">
        <w:t>základě platného právn</w:t>
      </w:r>
      <w:r w:rsidRPr="0082791B">
        <w:t xml:space="preserve">ího titulu/důvodu, tj. </w:t>
      </w:r>
      <w:r w:rsidR="00BB55DE" w:rsidRPr="0082791B">
        <w:t>zákonné zmocnění, oprávněný zájem, veřejný zájem, životně důležitý zájem, smlouva, výjimečně pak souhlas subjektu údajů</w:t>
      </w:r>
      <w:r>
        <w:t>.</w:t>
      </w:r>
    </w:p>
    <w:p w14:paraId="2275CFA3" w14:textId="77777777" w:rsidR="004D1D55" w:rsidRDefault="004D1D55" w:rsidP="004D1D55">
      <w:pPr>
        <w:pStyle w:val="Odrkyselntabulka"/>
        <w:numPr>
          <w:ilvl w:val="0"/>
          <w:numId w:val="0"/>
        </w:numPr>
        <w:ind w:left="720"/>
      </w:pPr>
    </w:p>
    <w:p w14:paraId="1BBED476" w14:textId="5CB282A8" w:rsidR="004D1D55" w:rsidRDefault="004D1D55" w:rsidP="00E55D06">
      <w:pPr>
        <w:pStyle w:val="Odrkyselntabulka"/>
      </w:pPr>
      <w:r>
        <w:t>Skutečnosti v bodech 1 a 2 této kapitoly jsou stanoveny v záznamech o činnosti zpracování, kterými klub také disponuje</w:t>
      </w:r>
      <w:r w:rsidR="00CF7ED2">
        <w:t xml:space="preserve"> a které by měl pravidelně aktualizovat</w:t>
      </w:r>
      <w:r>
        <w:t>.</w:t>
      </w:r>
    </w:p>
    <w:p w14:paraId="5FC8153B" w14:textId="643145C7" w:rsidR="00D83E05" w:rsidRDefault="00D83E05" w:rsidP="00D83E05">
      <w:pPr>
        <w:pStyle w:val="Odstavecseseznamem"/>
        <w:ind w:left="993" w:hanging="360"/>
      </w:pPr>
    </w:p>
    <w:p w14:paraId="619D28EC" w14:textId="7384FA47" w:rsidR="004D1D55" w:rsidRDefault="00FF2FFB" w:rsidP="004D1D55">
      <w:pPr>
        <w:pStyle w:val="Odrkyselntabulka"/>
      </w:pPr>
      <w:r>
        <w:t>Z</w:t>
      </w:r>
      <w:r w:rsidR="00BB55DE">
        <w:t>pracovávat je možné pouze osobní údaje v nejmenším možném rozsahu, který ještě postačuje ke splnění účelu z</w:t>
      </w:r>
      <w:r>
        <w:t xml:space="preserve">pracování (zásada minimalizace). </w:t>
      </w:r>
      <w:r w:rsidR="0061125F">
        <w:t xml:space="preserve">Tzn. není třeba </w:t>
      </w:r>
      <w:r w:rsidR="00CF7ED2">
        <w:t>zpracovávat</w:t>
      </w:r>
      <w:r w:rsidR="0061125F">
        <w:t xml:space="preserve"> všechny osobní údaje</w:t>
      </w:r>
      <w:r w:rsidR="00CF7ED2">
        <w:t xml:space="preserve"> svého člena</w:t>
      </w:r>
      <w:r w:rsidR="0061125F">
        <w:t xml:space="preserve">, jelikož například </w:t>
      </w:r>
      <w:r w:rsidR="00CF7ED2">
        <w:t xml:space="preserve">náboženské </w:t>
      </w:r>
      <w:r w:rsidR="0061125F">
        <w:t>vyznání hráče není pro klub důležité. Klub by proto „zbytečné“ osobní údaje neměl zpracovávat.</w:t>
      </w:r>
    </w:p>
    <w:p w14:paraId="6537E376" w14:textId="77777777" w:rsidR="004D1D55" w:rsidRDefault="004D1D55" w:rsidP="004D1D55">
      <w:pPr>
        <w:pStyle w:val="Odstavecseseznamem"/>
      </w:pPr>
    </w:p>
    <w:p w14:paraId="304C6455" w14:textId="2D9AA1DD" w:rsidR="00FF2FFB" w:rsidRDefault="00FF2FFB" w:rsidP="004D1D55">
      <w:pPr>
        <w:pStyle w:val="Odrkyselntabulka"/>
      </w:pPr>
      <w:r>
        <w:t>J</w:t>
      </w:r>
      <w:r w:rsidR="00BB55DE">
        <w:t>e-li právním důvodem pro zpracování osobních údajů souhlas subjektu údajů, musí splňovat náležitosti dle GDPR (před udělením souhlasu náležité informování a poučení mimo jiné i o možnosti odvolání souhlasu)</w:t>
      </w:r>
      <w:r w:rsidR="00CF7ED2">
        <w:t>. To, že byl souhlas udělen</w:t>
      </w:r>
      <w:r w:rsidR="00BB55DE">
        <w:t xml:space="preserve"> musí být</w:t>
      </w:r>
      <w:r w:rsidR="001F7371">
        <w:t xml:space="preserve"> klub</w:t>
      </w:r>
      <w:r w:rsidR="00BB55DE">
        <w:t xml:space="preserve"> </w:t>
      </w:r>
      <w:sdt>
        <w:sdtPr>
          <w:rPr>
            <w:rFonts w:eastAsiaTheme="majorEastAsia" w:cs="Times New Roman"/>
            <w:b/>
            <w:color w:val="000000" w:themeColor="text1"/>
            <w:szCs w:val="24"/>
          </w:rPr>
          <w:alias w:val="Název"/>
          <w:tag w:val=""/>
          <w:id w:val="617651507"/>
          <w:dataBinding w:prefixMappings="xmlns:ns0='http://purl.org/dc/elements/1.1/' xmlns:ns1='http://schemas.openxmlformats.org/package/2006/metadata/core-properties' " w:xpath="/ns1:coreProperties[1]/ns0:title[1]" w:storeItemID="{6C3C8BC8-F283-45AE-878A-BAB7291924A1}"/>
          <w:text/>
        </w:sdtPr>
        <w:sdtEndPr/>
        <w:sdtContent>
          <w:r w:rsidR="00734EC5" w:rsidRPr="004D1D55">
            <w:rPr>
              <w:rFonts w:eastAsiaTheme="majorEastAsia" w:cs="Times New Roman"/>
              <w:b/>
              <w:color w:val="000000" w:themeColor="text1"/>
              <w:szCs w:val="24"/>
            </w:rPr>
            <w:t>TJ Slavia Ostrava</w:t>
          </w:r>
        </w:sdtContent>
      </w:sdt>
      <w:r w:rsidR="00C32672">
        <w:t xml:space="preserve"> </w:t>
      </w:r>
      <w:r w:rsidR="00FF16DE">
        <w:t>jakožto</w:t>
      </w:r>
      <w:r w:rsidR="00BB55DE">
        <w:t xml:space="preserve"> správce </w:t>
      </w:r>
      <w:r w:rsidR="00FF16DE">
        <w:t xml:space="preserve">schopen </w:t>
      </w:r>
      <w:r w:rsidR="00BB55DE">
        <w:t>kdykoliv prokázat (čl. 7 GDPR)</w:t>
      </w:r>
      <w:r>
        <w:t>.</w:t>
      </w:r>
    </w:p>
    <w:p w14:paraId="69A0606A" w14:textId="77777777" w:rsidR="00D83E05" w:rsidRDefault="00D83E05" w:rsidP="00D83E05">
      <w:pPr>
        <w:pStyle w:val="Odstavecseseznamem"/>
        <w:ind w:left="993" w:hanging="360"/>
      </w:pPr>
    </w:p>
    <w:p w14:paraId="5743674D" w14:textId="581B8E5A" w:rsidR="00FF2FFB" w:rsidRDefault="00FF2FFB" w:rsidP="00E55D06">
      <w:pPr>
        <w:pStyle w:val="Odrkyselntabulka"/>
      </w:pPr>
      <w:r>
        <w:t>V</w:t>
      </w:r>
      <w:r w:rsidR="00BB55DE">
        <w:t xml:space="preserve"> každém případě zpracování osobních údajů musí být subjekt údajů ze strany správce náležitě </w:t>
      </w:r>
      <w:r w:rsidR="00BB55DE" w:rsidRPr="00A81F5C">
        <w:rPr>
          <w:b/>
        </w:rPr>
        <w:t>informován</w:t>
      </w:r>
      <w:r w:rsidR="00BB55DE">
        <w:t xml:space="preserve"> o podmínkách zpracování </w:t>
      </w:r>
      <w:r w:rsidR="00CF7ED2">
        <w:t xml:space="preserve">osobních </w:t>
      </w:r>
      <w:r w:rsidR="00BB55DE">
        <w:t xml:space="preserve">údajů a o svých </w:t>
      </w:r>
      <w:r w:rsidR="00D83E05">
        <w:t xml:space="preserve">právech. </w:t>
      </w:r>
      <w:r w:rsidR="009320CC">
        <w:t>V některých případech může být informační povinnost splněna i zveřejněním informací na webových stránkách</w:t>
      </w:r>
      <w:r w:rsidR="00FE02A1">
        <w:t xml:space="preserve"> a nástěnce klubu</w:t>
      </w:r>
      <w:r w:rsidR="009320CC">
        <w:t>.</w:t>
      </w:r>
    </w:p>
    <w:p w14:paraId="2A59D2EE" w14:textId="77777777" w:rsidR="00D83E05" w:rsidRDefault="00D83E05" w:rsidP="00D83E05">
      <w:pPr>
        <w:pStyle w:val="Odstavecseseznamem"/>
        <w:ind w:left="993" w:hanging="360"/>
      </w:pPr>
    </w:p>
    <w:p w14:paraId="5FD59B09" w14:textId="28B42837" w:rsidR="00D83E05" w:rsidRDefault="00A81F5C" w:rsidP="00E55D06">
      <w:pPr>
        <w:pStyle w:val="Odrkyselntabulka"/>
      </w:pPr>
      <w:r>
        <w:t>Je nezbytné zajistit</w:t>
      </w:r>
      <w:r w:rsidR="00BB55DE">
        <w:t xml:space="preserve"> právní titul k případnému předání osobních údajů mimo EU/EHS</w:t>
      </w:r>
      <w:r w:rsidR="004D1D55">
        <w:t xml:space="preserve"> (např. konání soutěže v nečlenském státu).</w:t>
      </w:r>
    </w:p>
    <w:p w14:paraId="304E2F91" w14:textId="77777777" w:rsidR="00D83E05" w:rsidRDefault="00D83E05" w:rsidP="00D83E05">
      <w:pPr>
        <w:pStyle w:val="Odstavecseseznamem"/>
        <w:ind w:left="993" w:hanging="360"/>
      </w:pPr>
    </w:p>
    <w:p w14:paraId="6821BF3E" w14:textId="157B7DC3" w:rsidR="00FF2FFB" w:rsidRDefault="00983DE6" w:rsidP="00E55D06">
      <w:pPr>
        <w:pStyle w:val="Odrkyselntabulka"/>
      </w:pPr>
      <w:r>
        <w:t xml:space="preserve">Je nezbytné </w:t>
      </w:r>
      <w:r w:rsidR="006E0CCE">
        <w:t>zajistit, aby</w:t>
      </w:r>
      <w:r w:rsidR="00BB55DE">
        <w:t xml:space="preserve"> osoby, které přistupují k osobním údajům, či je dále zpracovávají, </w:t>
      </w:r>
      <w:r w:rsidR="00160F7C">
        <w:t>dodržovaly</w:t>
      </w:r>
      <w:r w:rsidR="00BB55DE">
        <w:t xml:space="preserve"> </w:t>
      </w:r>
      <w:r w:rsidR="004D1D55">
        <w:t>tento vn</w:t>
      </w:r>
      <w:r w:rsidR="00BB55DE">
        <w:t xml:space="preserve">itřní </w:t>
      </w:r>
      <w:r w:rsidR="00FD4D54">
        <w:t>předpis</w:t>
      </w:r>
      <w:r w:rsidR="002E042F">
        <w:t>.</w:t>
      </w:r>
    </w:p>
    <w:p w14:paraId="396412D2" w14:textId="77777777" w:rsidR="00D83E05" w:rsidRDefault="00D83E05" w:rsidP="00D83E05">
      <w:pPr>
        <w:pStyle w:val="Odstavecseseznamem"/>
        <w:ind w:left="993" w:hanging="360"/>
      </w:pPr>
    </w:p>
    <w:p w14:paraId="317933DF" w14:textId="2A3D4C60" w:rsidR="00FF2FFB" w:rsidRDefault="002E042F" w:rsidP="00E55D06">
      <w:pPr>
        <w:pStyle w:val="Odrkyselntabulka"/>
      </w:pPr>
      <w:r>
        <w:t>Ve větších klubech je třeba</w:t>
      </w:r>
      <w:r w:rsidR="004D1D55">
        <w:t xml:space="preserve"> n</w:t>
      </w:r>
      <w:r w:rsidR="00BB55DE">
        <w:t>áležitě vyškolit zaměstnance, kteří s osobními údaji nakládají</w:t>
      </w:r>
      <w:r w:rsidR="00D83E05">
        <w:t>.</w:t>
      </w:r>
    </w:p>
    <w:p w14:paraId="431D8D5B" w14:textId="77777777" w:rsidR="00D83E05" w:rsidRDefault="00D83E05" w:rsidP="00D83E05">
      <w:pPr>
        <w:pStyle w:val="Odstavecseseznamem"/>
        <w:ind w:left="993" w:hanging="360"/>
      </w:pPr>
    </w:p>
    <w:p w14:paraId="52272409" w14:textId="27259B53" w:rsidR="00BB55DE" w:rsidRDefault="00CF7ED2" w:rsidP="00E55D06">
      <w:pPr>
        <w:pStyle w:val="Odrkyselntabulka"/>
      </w:pPr>
      <w:r>
        <w:t>V</w:t>
      </w:r>
      <w:r w:rsidR="00BB55DE">
        <w:t xml:space="preserve"> případě jakýchkoliv pochybností při konkrétních zpracováních </w:t>
      </w:r>
      <w:r>
        <w:t xml:space="preserve">je třeba </w:t>
      </w:r>
      <w:r w:rsidR="00BB55DE">
        <w:t xml:space="preserve">se </w:t>
      </w:r>
      <w:r>
        <w:t xml:space="preserve">vždy </w:t>
      </w:r>
      <w:r w:rsidR="00BB55DE">
        <w:t>poradit s</w:t>
      </w:r>
      <w:r w:rsidR="00EF7DC0">
        <w:t> </w:t>
      </w:r>
      <w:r w:rsidR="00BB55DE">
        <w:t>odborníky</w:t>
      </w:r>
      <w:r w:rsidR="00EF7DC0">
        <w:t>.</w:t>
      </w:r>
    </w:p>
    <w:p w14:paraId="1C1C7E1E" w14:textId="77777777" w:rsidR="00D83E05" w:rsidRDefault="00D83E05" w:rsidP="00D83E05">
      <w:pPr>
        <w:pStyle w:val="Odstavecseseznamem"/>
      </w:pPr>
    </w:p>
    <w:p w14:paraId="6CD2DAB8" w14:textId="0BCFF83E" w:rsidR="00665EE2" w:rsidRDefault="00D83E05" w:rsidP="00E55D06">
      <w:pPr>
        <w:pStyle w:val="Odrkyselntabulka"/>
      </w:pPr>
      <w:r>
        <w:t>Ve smlouvách s obchodními partnery</w:t>
      </w:r>
      <w:r w:rsidRPr="00D83E05">
        <w:t xml:space="preserve"> musí být stanoven předmět a doba trvání zpracování, povaha a účel zpracování, typ osobních údajů a kategorie osobních údajů. Zejména by měl</w:t>
      </w:r>
      <w:r w:rsidR="00CF7ED2">
        <w:t>a</w:t>
      </w:r>
      <w:r w:rsidRPr="00D83E05">
        <w:t xml:space="preserve"> </w:t>
      </w:r>
      <w:r w:rsidR="00CF7ED2">
        <w:t xml:space="preserve">být </w:t>
      </w:r>
      <w:r w:rsidRPr="00D83E05">
        <w:t>se zpracovatelem smluvně oše</w:t>
      </w:r>
      <w:r w:rsidR="00CF7ED2">
        <w:t>třena</w:t>
      </w:r>
      <w:r w:rsidRPr="00D83E05">
        <w:t xml:space="preserve"> součinnost při výkonu práv subjektů údajů, oznamování a řešení bezpečnostních incidentů.</w:t>
      </w:r>
    </w:p>
    <w:p w14:paraId="3CB661CD" w14:textId="77777777" w:rsidR="00665EE2" w:rsidRDefault="00665EE2" w:rsidP="00665EE2">
      <w:pPr>
        <w:pStyle w:val="Odrkyselntabulka"/>
        <w:numPr>
          <w:ilvl w:val="0"/>
          <w:numId w:val="0"/>
        </w:numPr>
        <w:ind w:left="720" w:hanging="360"/>
      </w:pPr>
    </w:p>
    <w:p w14:paraId="3F2BF80B" w14:textId="37B6C65D" w:rsidR="00D83E05" w:rsidRDefault="00D83E05" w:rsidP="00E55D06">
      <w:pPr>
        <w:pStyle w:val="Odrkyselntabulka"/>
      </w:pPr>
      <w:r>
        <w:t>Je třeba</w:t>
      </w:r>
      <w:r w:rsidRPr="00D83E05">
        <w:t xml:space="preserve"> prověřit</w:t>
      </w:r>
      <w:r>
        <w:t xml:space="preserve"> z pohledu správce</w:t>
      </w:r>
      <w:r w:rsidRPr="00D83E05">
        <w:t xml:space="preserve">, zda zpracovatelé, které využívá, splňují </w:t>
      </w:r>
      <w:r>
        <w:t xml:space="preserve">uvedené </w:t>
      </w:r>
      <w:r w:rsidRPr="00D83E05">
        <w:t xml:space="preserve">požadavky a následně </w:t>
      </w:r>
      <w:r>
        <w:t>je nutné toto</w:t>
      </w:r>
      <w:r w:rsidRPr="00D83E05">
        <w:t xml:space="preserve"> pravidelně prověřovat. Současně </w:t>
      </w:r>
      <w:r>
        <w:t xml:space="preserve">je třeba monitorovat </w:t>
      </w:r>
      <w:r>
        <w:lastRenderedPageBreak/>
        <w:t>smlouvy, které jsou uzavřeny se zpracovateli,</w:t>
      </w:r>
      <w:r w:rsidRPr="00D83E05">
        <w:t xml:space="preserve"> a případně je doplnit či upravit.</w:t>
      </w:r>
    </w:p>
    <w:p w14:paraId="79E4B36D" w14:textId="02EEBEC5" w:rsidR="00CF7ED2" w:rsidRDefault="00CF7ED2">
      <w:pPr>
        <w:spacing w:line="259" w:lineRule="auto"/>
        <w:ind w:left="0"/>
        <w:jc w:val="left"/>
      </w:pPr>
      <w:r>
        <w:br w:type="page"/>
      </w:r>
    </w:p>
    <w:p w14:paraId="23F6E14A" w14:textId="0FF7FD22" w:rsidR="004117C8" w:rsidRDefault="00CA095B" w:rsidP="004117C8">
      <w:pPr>
        <w:pStyle w:val="Nadpis1"/>
      </w:pPr>
      <w:bookmarkStart w:id="8" w:name="_Toc524261730"/>
      <w:r>
        <w:lastRenderedPageBreak/>
        <w:t>Nakládání s</w:t>
      </w:r>
      <w:r w:rsidR="00677A28">
        <w:t> </w:t>
      </w:r>
      <w:r>
        <w:t>dokumenty</w:t>
      </w:r>
      <w:bookmarkEnd w:id="6"/>
      <w:bookmarkEnd w:id="8"/>
    </w:p>
    <w:p w14:paraId="512D8FC0" w14:textId="77777777" w:rsidR="009A4F24" w:rsidRDefault="00BE6445" w:rsidP="00F1225F">
      <w:pPr>
        <w:pStyle w:val="Nadpis2"/>
      </w:pPr>
      <w:bookmarkStart w:id="9" w:name="_Toc524261731"/>
      <w:r>
        <w:t>Dokumenty v elektronické podobě</w:t>
      </w:r>
      <w:bookmarkEnd w:id="9"/>
    </w:p>
    <w:p w14:paraId="5BF0979C" w14:textId="77D2DBB8" w:rsidR="009656FE" w:rsidRDefault="00CD0921" w:rsidP="009656FE">
      <w:r>
        <w:t>Elektronické dokumenty se nachází v paměti výpočetní techniky, tj. telefonů, tablet</w:t>
      </w:r>
      <w:r w:rsidR="00CF7ED2">
        <w:t>ů,</w:t>
      </w:r>
      <w:r>
        <w:t xml:space="preserve"> či počítačů.</w:t>
      </w:r>
      <w:r w:rsidR="006731FD">
        <w:t xml:space="preserve"> Je proto nutné, aby byla dodržována určitá pravidla při manipulaci </w:t>
      </w:r>
      <w:r w:rsidR="00F31918">
        <w:t xml:space="preserve">s touto technikou: </w:t>
      </w:r>
    </w:p>
    <w:p w14:paraId="2D621354" w14:textId="31BAC838" w:rsidR="00F31918" w:rsidRDefault="00F31918" w:rsidP="00304C6C">
      <w:pPr>
        <w:pStyle w:val="Odrkyselntabulka"/>
        <w:numPr>
          <w:ilvl w:val="0"/>
          <w:numId w:val="20"/>
        </w:numPr>
      </w:pPr>
      <w:r>
        <w:t>Při ovládání PC je třeba</w:t>
      </w:r>
      <w:r w:rsidR="00EB594A">
        <w:t xml:space="preserve"> </w:t>
      </w:r>
      <w:r>
        <w:t>zejména:</w:t>
      </w:r>
    </w:p>
    <w:p w14:paraId="268C4FB7" w14:textId="77777777" w:rsidR="00F31918" w:rsidRDefault="00F31918" w:rsidP="00F31918">
      <w:pPr>
        <w:pStyle w:val="Odstavecseseznamem"/>
        <w:ind w:left="993"/>
        <w:rPr>
          <w:szCs w:val="24"/>
        </w:rPr>
      </w:pPr>
    </w:p>
    <w:p w14:paraId="34F2D448" w14:textId="2BF9683F" w:rsidR="004C6D3B" w:rsidRDefault="004C6D3B" w:rsidP="00304C6C">
      <w:pPr>
        <w:pStyle w:val="Odstavecseseznamem"/>
        <w:numPr>
          <w:ilvl w:val="0"/>
          <w:numId w:val="12"/>
        </w:numPr>
      </w:pPr>
      <w:r w:rsidRPr="004C6D3B">
        <w:rPr>
          <w:szCs w:val="24"/>
        </w:rPr>
        <w:t xml:space="preserve">Dodržovat následující </w:t>
      </w:r>
      <w:r>
        <w:t>nastavení zásad hesla a politiky konta:</w:t>
      </w:r>
    </w:p>
    <w:p w14:paraId="5EB4A55C" w14:textId="0BC2D9AC" w:rsidR="003621C9" w:rsidRPr="003621C9" w:rsidRDefault="004C6D3B" w:rsidP="00304C6C">
      <w:pPr>
        <w:numPr>
          <w:ilvl w:val="0"/>
          <w:numId w:val="14"/>
        </w:numPr>
        <w:pBdr>
          <w:top w:val="nil"/>
          <w:left w:val="nil"/>
          <w:bottom w:val="nil"/>
          <w:right w:val="nil"/>
          <w:between w:val="nil"/>
        </w:pBdr>
        <w:spacing w:after="0"/>
        <w:contextualSpacing/>
        <w:rPr>
          <w:color w:val="000000"/>
        </w:rPr>
      </w:pPr>
      <w:r>
        <w:rPr>
          <w:color w:val="000000"/>
        </w:rPr>
        <w:t xml:space="preserve">nezobrazovat jméno posledně přihlášeného uživatele, </w:t>
      </w:r>
    </w:p>
    <w:p w14:paraId="7889C5EE" w14:textId="4D2551BB" w:rsidR="004C6D3B" w:rsidRDefault="004C6D3B" w:rsidP="00304C6C">
      <w:pPr>
        <w:numPr>
          <w:ilvl w:val="0"/>
          <w:numId w:val="14"/>
        </w:numPr>
        <w:pBdr>
          <w:top w:val="nil"/>
          <w:left w:val="nil"/>
          <w:bottom w:val="nil"/>
          <w:right w:val="nil"/>
          <w:between w:val="nil"/>
        </w:pBdr>
        <w:contextualSpacing/>
        <w:rPr>
          <w:color w:val="000000"/>
        </w:rPr>
      </w:pPr>
      <w:r>
        <w:rPr>
          <w:color w:val="000000"/>
        </w:rPr>
        <w:t xml:space="preserve">ochrana heslem: </w:t>
      </w:r>
    </w:p>
    <w:p w14:paraId="2BBD6041" w14:textId="77777777" w:rsidR="003621C9" w:rsidRDefault="003621C9" w:rsidP="003621C9">
      <w:pPr>
        <w:pBdr>
          <w:top w:val="nil"/>
          <w:left w:val="nil"/>
          <w:bottom w:val="nil"/>
          <w:right w:val="nil"/>
          <w:between w:val="nil"/>
        </w:pBdr>
        <w:ind w:left="2484"/>
        <w:contextualSpacing/>
        <w:rPr>
          <w:color w:val="000000"/>
        </w:rPr>
      </w:pPr>
    </w:p>
    <w:p w14:paraId="587B26D5" w14:textId="51BAA32F" w:rsidR="004C6D3B" w:rsidRDefault="004C6D3B" w:rsidP="00304C6C">
      <w:pPr>
        <w:numPr>
          <w:ilvl w:val="2"/>
          <w:numId w:val="15"/>
        </w:numPr>
        <w:pBdr>
          <w:top w:val="nil"/>
          <w:left w:val="nil"/>
          <w:bottom w:val="nil"/>
          <w:right w:val="nil"/>
          <w:between w:val="nil"/>
        </w:pBdr>
        <w:spacing w:after="0"/>
        <w:contextualSpacing/>
        <w:rPr>
          <w:color w:val="000000"/>
        </w:rPr>
      </w:pPr>
      <w:r>
        <w:rPr>
          <w:color w:val="000000"/>
        </w:rPr>
        <w:t xml:space="preserve">vynutit použití historie hesel – počet hesel, které si systém pamatuje: </w:t>
      </w:r>
      <w:r w:rsidR="003621C9">
        <w:rPr>
          <w:color w:val="000000"/>
        </w:rPr>
        <w:t xml:space="preserve">obvykle </w:t>
      </w:r>
      <w:r>
        <w:t>10</w:t>
      </w:r>
      <w:r>
        <w:rPr>
          <w:color w:val="000000"/>
        </w:rPr>
        <w:t xml:space="preserve">, </w:t>
      </w:r>
    </w:p>
    <w:p w14:paraId="078D9E76" w14:textId="7B72AB86" w:rsidR="004C6D3B" w:rsidRDefault="004C6D3B" w:rsidP="00304C6C">
      <w:pPr>
        <w:numPr>
          <w:ilvl w:val="2"/>
          <w:numId w:val="15"/>
        </w:numPr>
        <w:pBdr>
          <w:top w:val="nil"/>
          <w:left w:val="nil"/>
          <w:bottom w:val="nil"/>
          <w:right w:val="nil"/>
          <w:between w:val="nil"/>
        </w:pBdr>
        <w:spacing w:after="0"/>
        <w:contextualSpacing/>
        <w:rPr>
          <w:color w:val="000000"/>
        </w:rPr>
      </w:pPr>
      <w:r>
        <w:rPr>
          <w:color w:val="000000"/>
        </w:rPr>
        <w:t xml:space="preserve">maximální doba platnosti hesla – počet dní: </w:t>
      </w:r>
      <w:r w:rsidR="003621C9">
        <w:rPr>
          <w:color w:val="000000"/>
        </w:rPr>
        <w:t xml:space="preserve">obvykle </w:t>
      </w:r>
      <w:r>
        <w:t>180</w:t>
      </w:r>
      <w:r>
        <w:rPr>
          <w:color w:val="000000"/>
        </w:rPr>
        <w:t xml:space="preserve"> </w:t>
      </w:r>
    </w:p>
    <w:p w14:paraId="5F04C99D" w14:textId="792B3F58" w:rsidR="004C6D3B" w:rsidRDefault="004C6D3B" w:rsidP="00304C6C">
      <w:pPr>
        <w:numPr>
          <w:ilvl w:val="2"/>
          <w:numId w:val="15"/>
        </w:numPr>
        <w:pBdr>
          <w:top w:val="nil"/>
          <w:left w:val="nil"/>
          <w:bottom w:val="nil"/>
          <w:right w:val="nil"/>
          <w:between w:val="nil"/>
        </w:pBdr>
        <w:spacing w:after="0"/>
        <w:contextualSpacing/>
        <w:rPr>
          <w:color w:val="000000"/>
        </w:rPr>
      </w:pPr>
      <w:r>
        <w:rPr>
          <w:color w:val="000000"/>
        </w:rPr>
        <w:t xml:space="preserve">minimální doba platnosti hesla – počet dní: </w:t>
      </w:r>
      <w:r w:rsidR="003621C9">
        <w:rPr>
          <w:color w:val="000000"/>
        </w:rPr>
        <w:t xml:space="preserve">obvykle </w:t>
      </w:r>
      <w:r>
        <w:rPr>
          <w:color w:val="000000"/>
        </w:rPr>
        <w:t xml:space="preserve">1, </w:t>
      </w:r>
    </w:p>
    <w:p w14:paraId="55B78771" w14:textId="0B2A10C7" w:rsidR="004C6D3B" w:rsidRDefault="004C6D3B" w:rsidP="00304C6C">
      <w:pPr>
        <w:numPr>
          <w:ilvl w:val="2"/>
          <w:numId w:val="15"/>
        </w:numPr>
        <w:pBdr>
          <w:top w:val="nil"/>
          <w:left w:val="nil"/>
          <w:bottom w:val="nil"/>
          <w:right w:val="nil"/>
          <w:between w:val="nil"/>
        </w:pBdr>
        <w:spacing w:after="0"/>
        <w:contextualSpacing/>
        <w:rPr>
          <w:color w:val="000000"/>
        </w:rPr>
      </w:pPr>
      <w:r>
        <w:rPr>
          <w:color w:val="000000"/>
        </w:rPr>
        <w:t xml:space="preserve">minimální délka hesla – počet znaků: </w:t>
      </w:r>
      <w:r w:rsidR="003621C9">
        <w:rPr>
          <w:color w:val="000000"/>
        </w:rPr>
        <w:t xml:space="preserve">obvykle </w:t>
      </w:r>
      <w:r>
        <w:rPr>
          <w:color w:val="000000"/>
        </w:rPr>
        <w:t>8,</w:t>
      </w:r>
    </w:p>
    <w:p w14:paraId="7CD3DA1B" w14:textId="4EF2195E" w:rsidR="004C6D3B" w:rsidRDefault="004C6D3B" w:rsidP="00304C6C">
      <w:pPr>
        <w:numPr>
          <w:ilvl w:val="2"/>
          <w:numId w:val="15"/>
        </w:numPr>
        <w:pBdr>
          <w:top w:val="nil"/>
          <w:left w:val="nil"/>
          <w:bottom w:val="nil"/>
          <w:right w:val="nil"/>
          <w:between w:val="nil"/>
        </w:pBdr>
        <w:spacing w:after="0"/>
        <w:contextualSpacing/>
        <w:rPr>
          <w:color w:val="000000"/>
        </w:rPr>
      </w:pPr>
      <w:r>
        <w:rPr>
          <w:color w:val="000000"/>
        </w:rPr>
        <w:t xml:space="preserve">hraniční hodnota uzamčení účtu – počet povolených pokusů o přihlášení: </w:t>
      </w:r>
      <w:r w:rsidR="00372168">
        <w:rPr>
          <w:color w:val="000000"/>
        </w:rPr>
        <w:t xml:space="preserve">obvykle </w:t>
      </w:r>
      <w:r>
        <w:rPr>
          <w:color w:val="000000"/>
        </w:rPr>
        <w:t xml:space="preserve">3, </w:t>
      </w:r>
    </w:p>
    <w:p w14:paraId="666338C4" w14:textId="22AB3E75" w:rsidR="004C6D3B" w:rsidRDefault="004C6D3B" w:rsidP="00304C6C">
      <w:pPr>
        <w:numPr>
          <w:ilvl w:val="2"/>
          <w:numId w:val="15"/>
        </w:numPr>
        <w:pBdr>
          <w:top w:val="nil"/>
          <w:left w:val="nil"/>
          <w:bottom w:val="nil"/>
          <w:right w:val="nil"/>
          <w:between w:val="nil"/>
        </w:pBdr>
        <w:spacing w:after="0"/>
        <w:contextualSpacing/>
        <w:rPr>
          <w:color w:val="000000"/>
        </w:rPr>
      </w:pPr>
      <w:r>
        <w:rPr>
          <w:color w:val="000000"/>
        </w:rPr>
        <w:t xml:space="preserve">trvání uzamčení účtu: Uzamčení </w:t>
      </w:r>
      <w:r w:rsidR="00CF7ED2">
        <w:rPr>
          <w:color w:val="000000"/>
        </w:rPr>
        <w:t>dočasné – obvykle</w:t>
      </w:r>
      <w:r w:rsidR="003A129D">
        <w:rPr>
          <w:color w:val="000000"/>
        </w:rPr>
        <w:t xml:space="preserve"> </w:t>
      </w:r>
      <w:r>
        <w:t>20</w:t>
      </w:r>
      <w:r>
        <w:rPr>
          <w:color w:val="000000"/>
        </w:rPr>
        <w:t xml:space="preserve"> minut,</w:t>
      </w:r>
    </w:p>
    <w:p w14:paraId="078593E5" w14:textId="0F301EE7" w:rsidR="004C6D3B" w:rsidRDefault="004C6D3B" w:rsidP="00304C6C">
      <w:pPr>
        <w:numPr>
          <w:ilvl w:val="2"/>
          <w:numId w:val="15"/>
        </w:numPr>
        <w:pBdr>
          <w:top w:val="nil"/>
          <w:left w:val="nil"/>
          <w:bottom w:val="nil"/>
          <w:right w:val="nil"/>
          <w:between w:val="nil"/>
        </w:pBdr>
        <w:contextualSpacing/>
        <w:rPr>
          <w:color w:val="000000"/>
        </w:rPr>
      </w:pPr>
      <w:r>
        <w:rPr>
          <w:color w:val="000000"/>
        </w:rPr>
        <w:t xml:space="preserve">vynulování počítadla uzamčení účtu po čase: </w:t>
      </w:r>
      <w:r w:rsidR="003A129D">
        <w:rPr>
          <w:color w:val="000000"/>
        </w:rPr>
        <w:t xml:space="preserve">obvykle </w:t>
      </w:r>
      <w:r>
        <w:t>20</w:t>
      </w:r>
      <w:r>
        <w:rPr>
          <w:color w:val="000000"/>
        </w:rPr>
        <w:t xml:space="preserve"> minut. (Tedy po uplynutí </w:t>
      </w:r>
      <w:r>
        <w:t>20</w:t>
      </w:r>
      <w:r>
        <w:rPr>
          <w:color w:val="000000"/>
        </w:rPr>
        <w:t xml:space="preserve"> minut dojde k vynulování počítadla uzamčení účtu a uživatel má opět 3 pokusy pro přihlášení.).</w:t>
      </w:r>
    </w:p>
    <w:p w14:paraId="282F1145" w14:textId="77777777" w:rsidR="00A8170C" w:rsidRPr="00A8170C" w:rsidRDefault="00A8170C" w:rsidP="00A8170C">
      <w:pPr>
        <w:pBdr>
          <w:top w:val="nil"/>
          <w:left w:val="nil"/>
          <w:bottom w:val="nil"/>
          <w:right w:val="nil"/>
          <w:between w:val="nil"/>
        </w:pBdr>
        <w:ind w:left="2844"/>
        <w:contextualSpacing/>
        <w:rPr>
          <w:color w:val="000000"/>
        </w:rPr>
      </w:pPr>
    </w:p>
    <w:p w14:paraId="2671455C" w14:textId="1E87D53D" w:rsidR="004C6D3B" w:rsidRPr="00A8170C" w:rsidRDefault="004C6D3B" w:rsidP="00304C6C">
      <w:pPr>
        <w:numPr>
          <w:ilvl w:val="0"/>
          <w:numId w:val="14"/>
        </w:numPr>
        <w:pBdr>
          <w:top w:val="nil"/>
          <w:left w:val="nil"/>
          <w:bottom w:val="nil"/>
          <w:right w:val="nil"/>
          <w:between w:val="nil"/>
        </w:pBdr>
        <w:contextualSpacing/>
        <w:rPr>
          <w:color w:val="000000"/>
        </w:rPr>
      </w:pPr>
      <w:r>
        <w:t>uzamknutí počítače</w:t>
      </w:r>
      <w:r w:rsidR="00A8170C">
        <w:t xml:space="preserve"> </w:t>
      </w:r>
      <w:r w:rsidR="003A129D" w:rsidRPr="00A8170C">
        <w:rPr>
          <w:color w:val="000000"/>
        </w:rPr>
        <w:t>obvykle</w:t>
      </w:r>
      <w:r w:rsidRPr="00A8170C">
        <w:rPr>
          <w:color w:val="000000"/>
        </w:rPr>
        <w:t xml:space="preserve"> při neaktivitě delší než </w:t>
      </w:r>
      <w:r>
        <w:t>30</w:t>
      </w:r>
      <w:r w:rsidR="00CF7ED2">
        <w:t xml:space="preserve"> </w:t>
      </w:r>
      <w:r w:rsidRPr="00A8170C">
        <w:rPr>
          <w:color w:val="000000"/>
        </w:rPr>
        <w:t>minut.</w:t>
      </w:r>
    </w:p>
    <w:p w14:paraId="3A5A217A" w14:textId="77777777" w:rsidR="00F31918" w:rsidRPr="00595927" w:rsidRDefault="00F31918" w:rsidP="00595927">
      <w:pPr>
        <w:ind w:left="0"/>
        <w:rPr>
          <w:szCs w:val="24"/>
        </w:rPr>
      </w:pPr>
    </w:p>
    <w:p w14:paraId="475B7BE0" w14:textId="55DB6051" w:rsidR="00595927" w:rsidRDefault="00A8170C" w:rsidP="00304C6C">
      <w:pPr>
        <w:pStyle w:val="Odstavecseseznamem"/>
        <w:numPr>
          <w:ilvl w:val="0"/>
          <w:numId w:val="12"/>
        </w:numPr>
      </w:pPr>
      <w:r>
        <w:t xml:space="preserve">Dodržovat bezpečnost poskytovanou systémem správy hesel. </w:t>
      </w:r>
      <w:r w:rsidR="00595927">
        <w:t xml:space="preserve">Heslo je citlivé na jeho kompromitaci vždy, když je použito, uloženo nebo jinak zaznamenáno. Pro zajištění bezpečnosti musí být hesla zadávána s opatrností. Následující doporučení pomáhají hesla chránit. </w:t>
      </w:r>
    </w:p>
    <w:p w14:paraId="1BAC224F" w14:textId="7B3FBD4C" w:rsidR="00595927" w:rsidRDefault="00595927" w:rsidP="00304C6C">
      <w:pPr>
        <w:numPr>
          <w:ilvl w:val="0"/>
          <w:numId w:val="14"/>
        </w:numPr>
        <w:pBdr>
          <w:top w:val="nil"/>
          <w:left w:val="nil"/>
          <w:bottom w:val="nil"/>
          <w:right w:val="nil"/>
          <w:between w:val="nil"/>
        </w:pBdr>
        <w:spacing w:after="0"/>
        <w:contextualSpacing/>
        <w:rPr>
          <w:color w:val="000000"/>
        </w:rPr>
      </w:pPr>
      <w:r>
        <w:rPr>
          <w:color w:val="000000"/>
        </w:rPr>
        <w:t xml:space="preserve">Nikdy </w:t>
      </w:r>
      <w:r w:rsidR="00A8170C">
        <w:rPr>
          <w:color w:val="000000"/>
        </w:rPr>
        <w:t>nezapisovat</w:t>
      </w:r>
      <w:r>
        <w:rPr>
          <w:color w:val="000000"/>
        </w:rPr>
        <w:t xml:space="preserve"> heslo. </w:t>
      </w:r>
    </w:p>
    <w:p w14:paraId="35ACF3B0" w14:textId="0A303F26" w:rsidR="00595927" w:rsidRDefault="00595927" w:rsidP="00304C6C">
      <w:pPr>
        <w:numPr>
          <w:ilvl w:val="0"/>
          <w:numId w:val="14"/>
        </w:numPr>
        <w:pBdr>
          <w:top w:val="nil"/>
          <w:left w:val="nil"/>
          <w:bottom w:val="nil"/>
          <w:right w:val="nil"/>
          <w:between w:val="nil"/>
        </w:pBdr>
        <w:spacing w:after="0"/>
        <w:contextualSpacing/>
        <w:rPr>
          <w:color w:val="000000"/>
        </w:rPr>
      </w:pPr>
      <w:r>
        <w:rPr>
          <w:color w:val="000000"/>
        </w:rPr>
        <w:t>Nikdy s</w:t>
      </w:r>
      <w:r w:rsidR="00A8170C">
        <w:rPr>
          <w:color w:val="000000"/>
        </w:rPr>
        <w:t> </w:t>
      </w:r>
      <w:r>
        <w:rPr>
          <w:color w:val="000000"/>
        </w:rPr>
        <w:t>nikým</w:t>
      </w:r>
      <w:r w:rsidR="00A8170C">
        <w:rPr>
          <w:color w:val="000000"/>
        </w:rPr>
        <w:t xml:space="preserve"> nesdílet</w:t>
      </w:r>
      <w:r>
        <w:rPr>
          <w:color w:val="000000"/>
        </w:rPr>
        <w:t xml:space="preserve"> heslo. </w:t>
      </w:r>
    </w:p>
    <w:p w14:paraId="470D6940" w14:textId="638204BF" w:rsidR="00595927" w:rsidRDefault="00595927" w:rsidP="00304C6C">
      <w:pPr>
        <w:numPr>
          <w:ilvl w:val="0"/>
          <w:numId w:val="14"/>
        </w:numPr>
        <w:pBdr>
          <w:top w:val="nil"/>
          <w:left w:val="nil"/>
          <w:bottom w:val="nil"/>
          <w:right w:val="nil"/>
          <w:between w:val="nil"/>
        </w:pBdr>
        <w:spacing w:after="0"/>
        <w:contextualSpacing/>
        <w:rPr>
          <w:color w:val="000000"/>
        </w:rPr>
      </w:pPr>
      <w:r>
        <w:rPr>
          <w:color w:val="000000"/>
        </w:rPr>
        <w:t xml:space="preserve">Nikdy </w:t>
      </w:r>
      <w:r w:rsidR="00B05DBE">
        <w:rPr>
          <w:color w:val="000000"/>
        </w:rPr>
        <w:t>nepoužívat</w:t>
      </w:r>
      <w:r>
        <w:rPr>
          <w:color w:val="000000"/>
        </w:rPr>
        <w:t xml:space="preserve"> heslo pro přihlášení se do sítě pro jiné účely. </w:t>
      </w:r>
    </w:p>
    <w:p w14:paraId="688B8C92" w14:textId="3E1087B8" w:rsidR="00595927" w:rsidRDefault="00B36507" w:rsidP="00304C6C">
      <w:pPr>
        <w:numPr>
          <w:ilvl w:val="0"/>
          <w:numId w:val="14"/>
        </w:numPr>
        <w:pBdr>
          <w:top w:val="nil"/>
          <w:left w:val="nil"/>
          <w:bottom w:val="nil"/>
          <w:right w:val="nil"/>
          <w:between w:val="nil"/>
        </w:pBdr>
        <w:spacing w:after="0"/>
        <w:contextualSpacing/>
        <w:rPr>
          <w:color w:val="000000"/>
        </w:rPr>
      </w:pPr>
      <w:r>
        <w:rPr>
          <w:color w:val="000000"/>
        </w:rPr>
        <w:t>Používat</w:t>
      </w:r>
      <w:r w:rsidR="00595927">
        <w:rPr>
          <w:color w:val="000000"/>
        </w:rPr>
        <w:t xml:space="preserve"> rozdílná hesla pro přihlášení se do sítě a pro účet Administrátor na počítači. </w:t>
      </w:r>
    </w:p>
    <w:p w14:paraId="4C9CB274" w14:textId="0CC99EC4" w:rsidR="00595927" w:rsidRDefault="00BA34C7" w:rsidP="00304C6C">
      <w:pPr>
        <w:numPr>
          <w:ilvl w:val="0"/>
          <w:numId w:val="14"/>
        </w:numPr>
        <w:pBdr>
          <w:top w:val="nil"/>
          <w:left w:val="nil"/>
          <w:bottom w:val="nil"/>
          <w:right w:val="nil"/>
          <w:between w:val="nil"/>
        </w:pBdr>
        <w:spacing w:after="0"/>
        <w:contextualSpacing/>
        <w:rPr>
          <w:color w:val="000000"/>
        </w:rPr>
      </w:pPr>
      <w:r>
        <w:rPr>
          <w:color w:val="000000"/>
        </w:rPr>
        <w:t>Měnit</w:t>
      </w:r>
      <w:r w:rsidR="00595927">
        <w:rPr>
          <w:color w:val="000000"/>
        </w:rPr>
        <w:t xml:space="preserve"> své heslo do sítě každých 1</w:t>
      </w:r>
      <w:r w:rsidR="00595927">
        <w:t>80</w:t>
      </w:r>
      <w:r w:rsidR="00595927">
        <w:rPr>
          <w:color w:val="000000"/>
        </w:rPr>
        <w:t xml:space="preserve"> dní nebo dle požadavků vynucených lokálními politikami zabezpečení.</w:t>
      </w:r>
    </w:p>
    <w:p w14:paraId="6275977D" w14:textId="0CC47408" w:rsidR="008A64B1" w:rsidRPr="00CF7ED2" w:rsidRDefault="00F72CFB" w:rsidP="00CF7ED2">
      <w:pPr>
        <w:pStyle w:val="Odstavecseseznamem"/>
        <w:numPr>
          <w:ilvl w:val="0"/>
          <w:numId w:val="31"/>
        </w:numPr>
        <w:pBdr>
          <w:top w:val="nil"/>
          <w:left w:val="nil"/>
          <w:bottom w:val="nil"/>
          <w:right w:val="nil"/>
          <w:between w:val="nil"/>
        </w:pBdr>
        <w:rPr>
          <w:color w:val="000000"/>
        </w:rPr>
      </w:pPr>
      <w:r w:rsidRPr="00CF7ED2">
        <w:rPr>
          <w:color w:val="000000"/>
        </w:rPr>
        <w:t>Měnit</w:t>
      </w:r>
      <w:r w:rsidR="00595927" w:rsidRPr="00CF7ED2">
        <w:rPr>
          <w:color w:val="000000"/>
        </w:rPr>
        <w:t xml:space="preserve"> heslo okamžitě, </w:t>
      </w:r>
      <w:r w:rsidR="00B00356" w:rsidRPr="00CF7ED2">
        <w:rPr>
          <w:color w:val="000000"/>
        </w:rPr>
        <w:t xml:space="preserve">pokud </w:t>
      </w:r>
      <w:r w:rsidR="00C917F6" w:rsidRPr="00CF7ED2">
        <w:rPr>
          <w:color w:val="000000"/>
        </w:rPr>
        <w:t>existuje podezření</w:t>
      </w:r>
      <w:r w:rsidR="00595927" w:rsidRPr="00CF7ED2">
        <w:rPr>
          <w:color w:val="000000"/>
        </w:rPr>
        <w:t xml:space="preserve">, že by mohlo být kompromitováno. </w:t>
      </w:r>
    </w:p>
    <w:p w14:paraId="1442584D" w14:textId="563E488D" w:rsidR="00595927" w:rsidRPr="008A64B1" w:rsidRDefault="00595927" w:rsidP="00304C6C">
      <w:pPr>
        <w:numPr>
          <w:ilvl w:val="0"/>
          <w:numId w:val="14"/>
        </w:numPr>
        <w:pBdr>
          <w:top w:val="nil"/>
          <w:left w:val="nil"/>
          <w:bottom w:val="nil"/>
          <w:right w:val="nil"/>
          <w:between w:val="nil"/>
        </w:pBdr>
        <w:contextualSpacing/>
        <w:rPr>
          <w:color w:val="000000"/>
        </w:rPr>
      </w:pPr>
      <w:r>
        <w:t xml:space="preserve">Aby heslo bylo silné, musí splňovat následující požadavky: </w:t>
      </w:r>
    </w:p>
    <w:p w14:paraId="62494172" w14:textId="77777777" w:rsidR="008A64B1" w:rsidRDefault="008A64B1" w:rsidP="008A64B1">
      <w:pPr>
        <w:pBdr>
          <w:top w:val="nil"/>
          <w:left w:val="nil"/>
          <w:bottom w:val="nil"/>
          <w:right w:val="nil"/>
          <w:between w:val="nil"/>
        </w:pBdr>
        <w:spacing w:after="0"/>
        <w:ind w:left="2844"/>
        <w:contextualSpacing/>
        <w:rPr>
          <w:color w:val="000000"/>
        </w:rPr>
      </w:pPr>
    </w:p>
    <w:p w14:paraId="5B7B0E96" w14:textId="77777777" w:rsidR="008A64B1" w:rsidRDefault="00595927" w:rsidP="00304C6C">
      <w:pPr>
        <w:pStyle w:val="Odstavecseseznamem"/>
        <w:numPr>
          <w:ilvl w:val="0"/>
          <w:numId w:val="16"/>
        </w:numPr>
        <w:pBdr>
          <w:top w:val="nil"/>
          <w:left w:val="nil"/>
          <w:bottom w:val="nil"/>
          <w:right w:val="nil"/>
          <w:between w:val="nil"/>
        </w:pBdr>
        <w:spacing w:after="0"/>
        <w:rPr>
          <w:color w:val="000000"/>
        </w:rPr>
      </w:pPr>
      <w:r w:rsidRPr="008A64B1">
        <w:rPr>
          <w:color w:val="000000"/>
        </w:rPr>
        <w:t xml:space="preserve">musí být nejméně 8 znaků dlouhé, </w:t>
      </w:r>
    </w:p>
    <w:p w14:paraId="18B59B2F" w14:textId="1AEB70C7" w:rsidR="00595927" w:rsidRDefault="00595927" w:rsidP="00304C6C">
      <w:pPr>
        <w:pStyle w:val="Odstavecseseznamem"/>
        <w:numPr>
          <w:ilvl w:val="0"/>
          <w:numId w:val="16"/>
        </w:numPr>
        <w:pBdr>
          <w:top w:val="nil"/>
          <w:left w:val="nil"/>
          <w:bottom w:val="nil"/>
          <w:right w:val="nil"/>
          <w:between w:val="nil"/>
        </w:pBdr>
        <w:spacing w:after="0"/>
        <w:rPr>
          <w:color w:val="000000"/>
        </w:rPr>
      </w:pPr>
      <w:r w:rsidRPr="008A64B1">
        <w:rPr>
          <w:color w:val="000000"/>
        </w:rPr>
        <w:t xml:space="preserve">musí obsahovat znaky ze dvou z následujících tří skupin: </w:t>
      </w:r>
    </w:p>
    <w:p w14:paraId="5552456E" w14:textId="790ACAC7" w:rsidR="008A64B1" w:rsidRDefault="008A64B1" w:rsidP="008A64B1">
      <w:pPr>
        <w:pStyle w:val="Odstavecseseznamem"/>
        <w:pBdr>
          <w:top w:val="nil"/>
          <w:left w:val="nil"/>
          <w:bottom w:val="nil"/>
          <w:right w:val="nil"/>
          <w:between w:val="nil"/>
        </w:pBdr>
        <w:spacing w:after="0"/>
        <w:ind w:left="3620"/>
        <w:rPr>
          <w:color w:val="000000"/>
        </w:rPr>
      </w:pPr>
    </w:p>
    <w:p w14:paraId="2E1229DB" w14:textId="77777777" w:rsidR="00BB597A" w:rsidRPr="008A64B1" w:rsidRDefault="00BB597A" w:rsidP="008A64B1">
      <w:pPr>
        <w:pStyle w:val="Odstavecseseznamem"/>
        <w:pBdr>
          <w:top w:val="nil"/>
          <w:left w:val="nil"/>
          <w:bottom w:val="nil"/>
          <w:right w:val="nil"/>
          <w:between w:val="nil"/>
        </w:pBdr>
        <w:spacing w:after="0"/>
        <w:ind w:left="3620"/>
        <w:rPr>
          <w:color w:val="000000"/>
        </w:rPr>
      </w:pPr>
    </w:p>
    <w:tbl>
      <w:tblPr>
        <w:tblW w:w="8364" w:type="dxa"/>
        <w:tblInd w:w="1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096"/>
      </w:tblGrid>
      <w:tr w:rsidR="00595927" w14:paraId="55609090" w14:textId="77777777" w:rsidTr="00ED2032">
        <w:trPr>
          <w:trHeight w:val="240"/>
        </w:trPr>
        <w:tc>
          <w:tcPr>
            <w:tcW w:w="2268" w:type="dxa"/>
          </w:tcPr>
          <w:p w14:paraId="0A0F0CE1" w14:textId="77777777" w:rsidR="00595927" w:rsidRDefault="00595927" w:rsidP="00ED2032">
            <w:pPr>
              <w:ind w:left="175"/>
              <w:rPr>
                <w:b/>
              </w:rPr>
            </w:pPr>
            <w:r>
              <w:rPr>
                <w:b/>
              </w:rPr>
              <w:lastRenderedPageBreak/>
              <w:t>Popis</w:t>
            </w:r>
          </w:p>
        </w:tc>
        <w:tc>
          <w:tcPr>
            <w:tcW w:w="6096" w:type="dxa"/>
          </w:tcPr>
          <w:p w14:paraId="7E6DCD0E" w14:textId="77777777" w:rsidR="00595927" w:rsidRDefault="00595927" w:rsidP="00ED2032">
            <w:pPr>
              <w:ind w:left="173"/>
              <w:rPr>
                <w:b/>
              </w:rPr>
            </w:pPr>
            <w:r>
              <w:rPr>
                <w:b/>
              </w:rPr>
              <w:t>Příklady</w:t>
            </w:r>
          </w:p>
        </w:tc>
      </w:tr>
      <w:tr w:rsidR="00595927" w14:paraId="327CB288" w14:textId="77777777" w:rsidTr="00ED2032">
        <w:trPr>
          <w:trHeight w:val="260"/>
        </w:trPr>
        <w:tc>
          <w:tcPr>
            <w:tcW w:w="2268" w:type="dxa"/>
          </w:tcPr>
          <w:p w14:paraId="7496D587" w14:textId="77777777" w:rsidR="00595927" w:rsidRDefault="00595927" w:rsidP="00ED2032">
            <w:pPr>
              <w:ind w:left="175"/>
            </w:pPr>
            <w:r>
              <w:t>Velká a malá písmena</w:t>
            </w:r>
          </w:p>
        </w:tc>
        <w:tc>
          <w:tcPr>
            <w:tcW w:w="6096" w:type="dxa"/>
          </w:tcPr>
          <w:p w14:paraId="598A877D" w14:textId="77777777" w:rsidR="00595927" w:rsidRDefault="00595927" w:rsidP="00ED2032">
            <w:pPr>
              <w:ind w:left="126"/>
            </w:pPr>
            <w:r>
              <w:t>A, B, C … a, b, c, …</w:t>
            </w:r>
          </w:p>
        </w:tc>
      </w:tr>
      <w:tr w:rsidR="00595927" w14:paraId="694ACE66" w14:textId="77777777" w:rsidTr="00ED2032">
        <w:trPr>
          <w:trHeight w:val="240"/>
        </w:trPr>
        <w:tc>
          <w:tcPr>
            <w:tcW w:w="2268" w:type="dxa"/>
          </w:tcPr>
          <w:p w14:paraId="74D9E95D" w14:textId="77777777" w:rsidR="00595927" w:rsidRDefault="00595927" w:rsidP="00ED2032">
            <w:pPr>
              <w:ind w:left="175"/>
            </w:pPr>
            <w:r>
              <w:t>Číslice</w:t>
            </w:r>
          </w:p>
        </w:tc>
        <w:tc>
          <w:tcPr>
            <w:tcW w:w="6096" w:type="dxa"/>
          </w:tcPr>
          <w:p w14:paraId="66DA8C72" w14:textId="77777777" w:rsidR="00595927" w:rsidRDefault="00595927" w:rsidP="00ED2032">
            <w:pPr>
              <w:ind w:left="126"/>
            </w:pPr>
            <w:r>
              <w:t>0, 1, 2, 3, 4, 5, 6, 7, 8, 9</w:t>
            </w:r>
          </w:p>
        </w:tc>
      </w:tr>
      <w:tr w:rsidR="00595927" w14:paraId="70862475" w14:textId="77777777" w:rsidTr="00ED2032">
        <w:trPr>
          <w:trHeight w:val="660"/>
        </w:trPr>
        <w:tc>
          <w:tcPr>
            <w:tcW w:w="2268" w:type="dxa"/>
          </w:tcPr>
          <w:p w14:paraId="75DD08DA" w14:textId="77777777" w:rsidR="00595927" w:rsidRDefault="00595927" w:rsidP="00ED2032">
            <w:pPr>
              <w:ind w:left="175"/>
            </w:pPr>
            <w:r>
              <w:t>Symboly</w:t>
            </w:r>
          </w:p>
        </w:tc>
        <w:tc>
          <w:tcPr>
            <w:tcW w:w="6096" w:type="dxa"/>
          </w:tcPr>
          <w:p w14:paraId="3BA97F51" w14:textId="77777777" w:rsidR="00595927" w:rsidRDefault="00595927" w:rsidP="00ED2032">
            <w:pPr>
              <w:ind w:left="126"/>
            </w:pPr>
            <w:r>
              <w:t>` ~ ! @ # $ % ^ &amp; * ( ) _ + - = { } | [ ] \ : " ; ' &lt; &gt; ? , . /</w:t>
            </w:r>
          </w:p>
        </w:tc>
      </w:tr>
    </w:tbl>
    <w:p w14:paraId="65319B21" w14:textId="77777777" w:rsidR="00595927" w:rsidRDefault="00595927" w:rsidP="00595927">
      <w:pPr>
        <w:pBdr>
          <w:top w:val="nil"/>
          <w:left w:val="nil"/>
          <w:bottom w:val="nil"/>
          <w:right w:val="nil"/>
          <w:between w:val="nil"/>
        </w:pBdr>
        <w:spacing w:after="0"/>
        <w:ind w:left="1775" w:hanging="356"/>
        <w:rPr>
          <w:color w:val="000000"/>
        </w:rPr>
      </w:pPr>
    </w:p>
    <w:p w14:paraId="3B19404B" w14:textId="77777777" w:rsidR="00595927" w:rsidRPr="008A64B1" w:rsidRDefault="00595927" w:rsidP="00304C6C">
      <w:pPr>
        <w:pStyle w:val="Odstavecseseznamem"/>
        <w:numPr>
          <w:ilvl w:val="0"/>
          <w:numId w:val="17"/>
        </w:numPr>
        <w:pBdr>
          <w:top w:val="nil"/>
          <w:left w:val="nil"/>
          <w:bottom w:val="nil"/>
          <w:right w:val="nil"/>
          <w:between w:val="nil"/>
        </w:pBdr>
        <w:spacing w:after="0"/>
        <w:rPr>
          <w:color w:val="000000"/>
        </w:rPr>
      </w:pPr>
      <w:r w:rsidRPr="008A64B1">
        <w:rPr>
          <w:color w:val="000000"/>
        </w:rPr>
        <w:t xml:space="preserve">musí být signifikantně odlišné od předchozího, </w:t>
      </w:r>
    </w:p>
    <w:p w14:paraId="52C44806" w14:textId="77777777" w:rsidR="00595927" w:rsidRPr="008A64B1" w:rsidRDefault="00595927" w:rsidP="00304C6C">
      <w:pPr>
        <w:pStyle w:val="Odstavecseseznamem"/>
        <w:numPr>
          <w:ilvl w:val="0"/>
          <w:numId w:val="17"/>
        </w:numPr>
        <w:pBdr>
          <w:top w:val="nil"/>
          <w:left w:val="nil"/>
          <w:bottom w:val="nil"/>
          <w:right w:val="nil"/>
          <w:between w:val="nil"/>
        </w:pBdr>
        <w:spacing w:after="0"/>
        <w:rPr>
          <w:color w:val="000000"/>
        </w:rPr>
      </w:pPr>
      <w:r w:rsidRPr="008A64B1">
        <w:rPr>
          <w:color w:val="000000"/>
        </w:rPr>
        <w:t xml:space="preserve">nesmí obsahovat jméno nebo uživatelské jméno, </w:t>
      </w:r>
    </w:p>
    <w:p w14:paraId="4F0BF2A8" w14:textId="77777777" w:rsidR="00595927" w:rsidRPr="008A64B1" w:rsidRDefault="00595927" w:rsidP="00304C6C">
      <w:pPr>
        <w:pStyle w:val="Odstavecseseznamem"/>
        <w:numPr>
          <w:ilvl w:val="0"/>
          <w:numId w:val="17"/>
        </w:numPr>
        <w:pBdr>
          <w:top w:val="nil"/>
          <w:left w:val="nil"/>
          <w:bottom w:val="nil"/>
          <w:right w:val="nil"/>
          <w:between w:val="nil"/>
        </w:pBdr>
        <w:spacing w:after="0"/>
        <w:rPr>
          <w:color w:val="000000"/>
        </w:rPr>
      </w:pPr>
      <w:r w:rsidRPr="008A64B1">
        <w:rPr>
          <w:color w:val="000000"/>
        </w:rPr>
        <w:t xml:space="preserve">nesmí ho tvořit běžné slovo nebo jméno, </w:t>
      </w:r>
    </w:p>
    <w:p w14:paraId="18690720" w14:textId="64D819A6" w:rsidR="00595927" w:rsidRPr="008A64B1" w:rsidRDefault="00595927" w:rsidP="00304C6C">
      <w:pPr>
        <w:pStyle w:val="Odstavecseseznamem"/>
        <w:numPr>
          <w:ilvl w:val="0"/>
          <w:numId w:val="17"/>
        </w:numPr>
        <w:pBdr>
          <w:top w:val="nil"/>
          <w:left w:val="nil"/>
          <w:bottom w:val="nil"/>
          <w:right w:val="nil"/>
          <w:between w:val="nil"/>
        </w:pBdr>
        <w:spacing w:after="0"/>
        <w:rPr>
          <w:color w:val="000000"/>
        </w:rPr>
      </w:pPr>
      <w:r w:rsidRPr="008A64B1">
        <w:rPr>
          <w:color w:val="000000"/>
        </w:rPr>
        <w:t xml:space="preserve">nesmí být snadno uhodnutelné (např. Jméno + </w:t>
      </w:r>
      <w:r w:rsidR="00CF7ED2">
        <w:rPr>
          <w:color w:val="000000"/>
        </w:rPr>
        <w:t>datum narození</w:t>
      </w:r>
      <w:r w:rsidRPr="008A64B1">
        <w:rPr>
          <w:color w:val="000000"/>
        </w:rPr>
        <w:t xml:space="preserve"> ...)</w:t>
      </w:r>
      <w:r>
        <w:t>.</w:t>
      </w:r>
    </w:p>
    <w:p w14:paraId="6B48BC42" w14:textId="77777777" w:rsidR="008A64B1" w:rsidRPr="008A64B1" w:rsidRDefault="008A64B1" w:rsidP="008A64B1">
      <w:pPr>
        <w:pBdr>
          <w:top w:val="nil"/>
          <w:left w:val="nil"/>
          <w:bottom w:val="nil"/>
          <w:right w:val="nil"/>
          <w:between w:val="nil"/>
        </w:pBdr>
        <w:spacing w:after="0"/>
        <w:rPr>
          <w:color w:val="000000"/>
        </w:rPr>
      </w:pPr>
    </w:p>
    <w:p w14:paraId="10432647" w14:textId="77777777" w:rsidR="00595927" w:rsidRDefault="00595927" w:rsidP="00304C6C">
      <w:pPr>
        <w:pStyle w:val="Odstavecseseznamem"/>
        <w:numPr>
          <w:ilvl w:val="0"/>
          <w:numId w:val="18"/>
        </w:numPr>
      </w:pPr>
      <w:r>
        <w:t>Hesla administrátorů musí být po každé změně uložena do trezoru v zapečetěné obálce.</w:t>
      </w:r>
    </w:p>
    <w:p w14:paraId="0CDA4D3A" w14:textId="77777777" w:rsidR="00F31918" w:rsidRDefault="00F31918" w:rsidP="00304C6C">
      <w:pPr>
        <w:pStyle w:val="Odrky1"/>
        <w:numPr>
          <w:ilvl w:val="0"/>
          <w:numId w:val="12"/>
        </w:numPr>
        <w:rPr>
          <w:szCs w:val="24"/>
        </w:rPr>
      </w:pPr>
      <w:r>
        <w:rPr>
          <w:szCs w:val="24"/>
        </w:rPr>
        <w:t>P</w:t>
      </w:r>
      <w:r w:rsidRPr="0082310F">
        <w:rPr>
          <w:szCs w:val="24"/>
        </w:rPr>
        <w:t xml:space="preserve">ři krátkodobém opuštění </w:t>
      </w:r>
      <w:r>
        <w:rPr>
          <w:szCs w:val="24"/>
        </w:rPr>
        <w:t>PC</w:t>
      </w:r>
      <w:r w:rsidRPr="0082310F">
        <w:rPr>
          <w:szCs w:val="24"/>
        </w:rPr>
        <w:t xml:space="preserve"> akti</w:t>
      </w:r>
      <w:r>
        <w:rPr>
          <w:szCs w:val="24"/>
        </w:rPr>
        <w:t>vovat spořič obrazovky s heslem.</w:t>
      </w:r>
    </w:p>
    <w:p w14:paraId="0E2D4BC6" w14:textId="77777777" w:rsidR="00F31918" w:rsidRPr="00677A28" w:rsidRDefault="00F31918" w:rsidP="00677A28">
      <w:pPr>
        <w:ind w:left="0"/>
        <w:rPr>
          <w:szCs w:val="24"/>
        </w:rPr>
      </w:pPr>
    </w:p>
    <w:p w14:paraId="7AC0B674" w14:textId="28A3535C" w:rsidR="00F31918" w:rsidRDefault="00F31918" w:rsidP="00E55D06">
      <w:pPr>
        <w:pStyle w:val="Odrkyselntabulka"/>
      </w:pPr>
      <w:r w:rsidRPr="0086793C">
        <w:t>Pracovníci</w:t>
      </w:r>
      <w:r w:rsidR="00885AC9">
        <w:t>/členové</w:t>
      </w:r>
      <w:r w:rsidR="001F7371">
        <w:t xml:space="preserve"> klubu</w:t>
      </w:r>
      <w:r w:rsidRPr="0086793C">
        <w:t xml:space="preserve"> </w:t>
      </w:r>
      <w:sdt>
        <w:sdtPr>
          <w:rPr>
            <w:rFonts w:eastAsiaTheme="majorEastAsia" w:cs="Times New Roman"/>
            <w:b/>
            <w:color w:val="000000" w:themeColor="text1"/>
            <w:szCs w:val="24"/>
          </w:rPr>
          <w:alias w:val="Název"/>
          <w:tag w:val=""/>
          <w:id w:val="-762072311"/>
          <w:dataBinding w:prefixMappings="xmlns:ns0='http://purl.org/dc/elements/1.1/' xmlns:ns1='http://schemas.openxmlformats.org/package/2006/metadata/core-properties' " w:xpath="/ns1:coreProperties[1]/ns0:title[1]" w:storeItemID="{6C3C8BC8-F283-45AE-878A-BAB7291924A1}"/>
          <w:text/>
        </w:sdtPr>
        <w:sdtEndPr/>
        <w:sdtContent>
          <w:r w:rsidR="00EA1EA5">
            <w:rPr>
              <w:rFonts w:eastAsiaTheme="majorEastAsia" w:cs="Times New Roman"/>
              <w:b/>
              <w:color w:val="000000" w:themeColor="text1"/>
              <w:szCs w:val="24"/>
            </w:rPr>
            <w:t>TJ Slavia Ostrava</w:t>
          </w:r>
        </w:sdtContent>
      </w:sdt>
      <w:r w:rsidR="00EA1EA5">
        <w:t xml:space="preserve"> </w:t>
      </w:r>
      <w:r w:rsidRPr="0086793C">
        <w:t xml:space="preserve">mají právo nahlížet do souborů obsahujících osobní údaje jen za předpokladu, že je to nezbytné k výkonu jejich pracovního zařazení. </w:t>
      </w:r>
    </w:p>
    <w:p w14:paraId="4E2483F0" w14:textId="77777777" w:rsidR="00F31918" w:rsidRDefault="00F31918" w:rsidP="00F31918">
      <w:pPr>
        <w:pStyle w:val="Odstavecseseznamem"/>
        <w:ind w:left="993"/>
        <w:rPr>
          <w:szCs w:val="24"/>
        </w:rPr>
      </w:pPr>
    </w:p>
    <w:p w14:paraId="69E67B81" w14:textId="5067F579" w:rsidR="00F31918" w:rsidRPr="003233FC" w:rsidRDefault="00F31918" w:rsidP="00E55D06">
      <w:pPr>
        <w:pStyle w:val="Odrkyselntabulka"/>
      </w:pPr>
      <w:r w:rsidRPr="003233FC">
        <w:t>Pracovníci</w:t>
      </w:r>
      <w:r w:rsidR="00885AC9">
        <w:t>/členové</w:t>
      </w:r>
      <w:r w:rsidRPr="003233FC">
        <w:t xml:space="preserve"> mají právo </w:t>
      </w:r>
      <w:r w:rsidRPr="003233FC">
        <w:rPr>
          <w:b/>
        </w:rPr>
        <w:t>zpřístupňovat</w:t>
      </w:r>
      <w:r w:rsidRPr="003233FC">
        <w:t xml:space="preserve"> dokumenty obsahující osobní údaje </w:t>
      </w:r>
      <w:r w:rsidRPr="003233FC">
        <w:rPr>
          <w:b/>
        </w:rPr>
        <w:t>třetím osobám</w:t>
      </w:r>
      <w:r w:rsidRPr="003233FC">
        <w:t xml:space="preserve"> či subjektům jen za předpokladu, že mají takovou povinnost uloženou </w:t>
      </w:r>
      <w:r w:rsidRPr="003233FC">
        <w:rPr>
          <w:b/>
        </w:rPr>
        <w:t xml:space="preserve">právním předpisem, rozhodnutím </w:t>
      </w:r>
      <w:r>
        <w:rPr>
          <w:b/>
        </w:rPr>
        <w:t>příslušného</w:t>
      </w:r>
      <w:r w:rsidRPr="003233FC">
        <w:rPr>
          <w:b/>
        </w:rPr>
        <w:t xml:space="preserve"> orgánu, </w:t>
      </w:r>
      <w:r w:rsidR="00677A28">
        <w:rPr>
          <w:b/>
        </w:rPr>
        <w:t xml:space="preserve">předpisem sportovního svazu, </w:t>
      </w:r>
      <w:r w:rsidRPr="003233FC">
        <w:rPr>
          <w:b/>
        </w:rPr>
        <w:t>předpisem</w:t>
      </w:r>
      <w:r w:rsidR="001F7371">
        <w:rPr>
          <w:b/>
        </w:rPr>
        <w:t xml:space="preserve"> klubu</w:t>
      </w:r>
      <w:r w:rsidRPr="003233FC">
        <w:rPr>
          <w:b/>
        </w:rPr>
        <w:t xml:space="preserve"> </w:t>
      </w:r>
      <w:sdt>
        <w:sdtPr>
          <w:rPr>
            <w:rFonts w:eastAsiaTheme="majorEastAsia" w:cs="Times New Roman"/>
            <w:b/>
            <w:color w:val="000000" w:themeColor="text1"/>
            <w:szCs w:val="24"/>
          </w:rPr>
          <w:alias w:val="Název"/>
          <w:tag w:val=""/>
          <w:id w:val="-1057390220"/>
          <w:dataBinding w:prefixMappings="xmlns:ns0='http://purl.org/dc/elements/1.1/' xmlns:ns1='http://schemas.openxmlformats.org/package/2006/metadata/core-properties' " w:xpath="/ns1:coreProperties[1]/ns0:title[1]" w:storeItemID="{6C3C8BC8-F283-45AE-878A-BAB7291924A1}"/>
          <w:text/>
        </w:sdtPr>
        <w:sdtEndPr/>
        <w:sdtContent>
          <w:r w:rsidR="00AE1D63">
            <w:rPr>
              <w:rFonts w:eastAsiaTheme="majorEastAsia" w:cs="Times New Roman"/>
              <w:b/>
              <w:color w:val="000000" w:themeColor="text1"/>
              <w:szCs w:val="24"/>
            </w:rPr>
            <w:t>TJ Slavia Ostrava</w:t>
          </w:r>
        </w:sdtContent>
      </w:sdt>
      <w:r w:rsidRPr="003233FC">
        <w:t xml:space="preserve">, případně uloží-li jim takovou </w:t>
      </w:r>
      <w:r w:rsidRPr="003233FC">
        <w:rPr>
          <w:b/>
        </w:rPr>
        <w:t>povinnost vedoucí pracovník</w:t>
      </w:r>
      <w:r w:rsidR="00481E0A">
        <w:rPr>
          <w:b/>
        </w:rPr>
        <w:t>/předseda spolku</w:t>
      </w:r>
      <w:r w:rsidRPr="003233FC">
        <w:t xml:space="preserve">. </w:t>
      </w:r>
    </w:p>
    <w:p w14:paraId="54393075" w14:textId="77777777" w:rsidR="00F31918" w:rsidRPr="00BA7DD8" w:rsidRDefault="00F31918" w:rsidP="00BA7DD8">
      <w:pPr>
        <w:ind w:left="0"/>
        <w:rPr>
          <w:szCs w:val="24"/>
        </w:rPr>
      </w:pPr>
    </w:p>
    <w:p w14:paraId="3104C95A" w14:textId="27A157EE" w:rsidR="00F31918" w:rsidRDefault="00F31918" w:rsidP="00E55D06">
      <w:pPr>
        <w:pStyle w:val="Odrkyselntabulka"/>
      </w:pPr>
      <w:r>
        <w:t>Pracovníci</w:t>
      </w:r>
      <w:r w:rsidR="00885AC9">
        <w:t>/členové</w:t>
      </w:r>
      <w:r w:rsidR="001F7371">
        <w:t xml:space="preserve"> klubu</w:t>
      </w:r>
      <w:r>
        <w:t xml:space="preserve"> </w:t>
      </w:r>
      <w:sdt>
        <w:sdtPr>
          <w:rPr>
            <w:rFonts w:eastAsiaTheme="majorEastAsia" w:cs="Times New Roman"/>
            <w:b/>
            <w:color w:val="000000" w:themeColor="text1"/>
            <w:szCs w:val="24"/>
          </w:rPr>
          <w:alias w:val="Název"/>
          <w:tag w:val=""/>
          <w:id w:val="697131945"/>
          <w:dataBinding w:prefixMappings="xmlns:ns0='http://purl.org/dc/elements/1.1/' xmlns:ns1='http://schemas.openxmlformats.org/package/2006/metadata/core-properties' " w:xpath="/ns1:coreProperties[1]/ns0:title[1]" w:storeItemID="{6C3C8BC8-F283-45AE-878A-BAB7291924A1}"/>
          <w:text/>
        </w:sdtPr>
        <w:sdtEndPr/>
        <w:sdtContent>
          <w:r w:rsidR="00AE1D63">
            <w:rPr>
              <w:rFonts w:eastAsiaTheme="majorEastAsia" w:cs="Times New Roman"/>
              <w:b/>
              <w:color w:val="000000" w:themeColor="text1"/>
              <w:szCs w:val="24"/>
            </w:rPr>
            <w:t>TJ Slavia Ostrava</w:t>
          </w:r>
        </w:sdtContent>
      </w:sdt>
      <w:r w:rsidR="00AE1D63">
        <w:t xml:space="preserve"> </w:t>
      </w:r>
      <w:r>
        <w:t>mají zakázáno ukládat osobní údaje do veřejně přístupných rozhraní, prohlížečů a databází</w:t>
      </w:r>
      <w:r w:rsidR="00BA7DD8">
        <w:t xml:space="preserve">, ledaže </w:t>
      </w:r>
      <w:r w:rsidR="00BA7DD8" w:rsidRPr="003233FC">
        <w:t xml:space="preserve">mají takovou povinnost uloženou </w:t>
      </w:r>
      <w:r w:rsidR="00BA7DD8" w:rsidRPr="003233FC">
        <w:rPr>
          <w:b/>
        </w:rPr>
        <w:t xml:space="preserve">právním předpisem, rozhodnutím </w:t>
      </w:r>
      <w:r w:rsidR="00BA7DD8">
        <w:rPr>
          <w:b/>
        </w:rPr>
        <w:t>příslušného</w:t>
      </w:r>
      <w:r w:rsidR="00BA7DD8" w:rsidRPr="003233FC">
        <w:rPr>
          <w:b/>
        </w:rPr>
        <w:t xml:space="preserve"> orgánu, </w:t>
      </w:r>
      <w:r w:rsidR="00BA7DD8">
        <w:rPr>
          <w:b/>
        </w:rPr>
        <w:t xml:space="preserve">předpisem sportovního svazu, </w:t>
      </w:r>
      <w:r w:rsidR="00BA7DD8" w:rsidRPr="003233FC">
        <w:rPr>
          <w:b/>
        </w:rPr>
        <w:t>předpisem</w:t>
      </w:r>
      <w:r w:rsidR="001F7371">
        <w:rPr>
          <w:b/>
        </w:rPr>
        <w:t xml:space="preserve"> klubu</w:t>
      </w:r>
      <w:r w:rsidR="00BA7DD8" w:rsidRPr="003233FC">
        <w:rPr>
          <w:b/>
        </w:rPr>
        <w:t xml:space="preserve"> </w:t>
      </w:r>
      <w:sdt>
        <w:sdtPr>
          <w:rPr>
            <w:rFonts w:eastAsiaTheme="majorEastAsia" w:cs="Times New Roman"/>
            <w:b/>
            <w:color w:val="000000" w:themeColor="text1"/>
            <w:szCs w:val="24"/>
          </w:rPr>
          <w:alias w:val="Název"/>
          <w:tag w:val=""/>
          <w:id w:val="885001270"/>
          <w:dataBinding w:prefixMappings="xmlns:ns0='http://purl.org/dc/elements/1.1/' xmlns:ns1='http://schemas.openxmlformats.org/package/2006/metadata/core-properties' " w:xpath="/ns1:coreProperties[1]/ns0:title[1]" w:storeItemID="{6C3C8BC8-F283-45AE-878A-BAB7291924A1}"/>
          <w:text/>
        </w:sdtPr>
        <w:sdtEndPr/>
        <w:sdtContent>
          <w:r w:rsidR="00BA7DD8">
            <w:rPr>
              <w:rFonts w:eastAsiaTheme="majorEastAsia" w:cs="Times New Roman"/>
              <w:b/>
              <w:color w:val="000000" w:themeColor="text1"/>
              <w:szCs w:val="24"/>
            </w:rPr>
            <w:t>TJ Slavia Ostrava</w:t>
          </w:r>
        </w:sdtContent>
      </w:sdt>
      <w:r w:rsidR="00BA7DD8" w:rsidRPr="003233FC">
        <w:t xml:space="preserve">, případně uloží-li jim takovou </w:t>
      </w:r>
      <w:r w:rsidR="00BA7DD8" w:rsidRPr="003233FC">
        <w:rPr>
          <w:b/>
        </w:rPr>
        <w:t>povinnost vedoucí pracovník</w:t>
      </w:r>
      <w:r w:rsidR="00885AC9">
        <w:rPr>
          <w:b/>
        </w:rPr>
        <w:t>/předseda spolku</w:t>
      </w:r>
      <w:r w:rsidR="00BA7DD8" w:rsidRPr="003233FC">
        <w:t>.</w:t>
      </w:r>
    </w:p>
    <w:p w14:paraId="1FAD5B29" w14:textId="77777777" w:rsidR="00F31918" w:rsidRPr="00446430" w:rsidRDefault="00F31918" w:rsidP="00F31918">
      <w:pPr>
        <w:pStyle w:val="Odstavecseseznamem"/>
        <w:ind w:left="993"/>
        <w:rPr>
          <w:szCs w:val="24"/>
        </w:rPr>
      </w:pPr>
    </w:p>
    <w:p w14:paraId="588F0916" w14:textId="68518C70" w:rsidR="00F31918" w:rsidRDefault="00F31918" w:rsidP="00E55D06">
      <w:pPr>
        <w:pStyle w:val="Odrkyselntabulka"/>
      </w:pPr>
      <w:r>
        <w:t>Osobní údaje je možné vkládat do předem připravených databází, které jsou k tomu určené nebo do vlastních (nesdílených) dokumentů, do kterých mají přístup jen sami pracovníci</w:t>
      </w:r>
      <w:r w:rsidR="00885AC9">
        <w:t>/členové</w:t>
      </w:r>
      <w:r>
        <w:t xml:space="preserve">. </w:t>
      </w:r>
    </w:p>
    <w:p w14:paraId="025C7EFE" w14:textId="77777777" w:rsidR="00F31918" w:rsidRPr="00C603B4" w:rsidRDefault="00F31918" w:rsidP="00F31918">
      <w:pPr>
        <w:pStyle w:val="Odstavecseseznamem"/>
        <w:ind w:left="993"/>
        <w:rPr>
          <w:szCs w:val="24"/>
        </w:rPr>
      </w:pPr>
    </w:p>
    <w:p w14:paraId="31807C43" w14:textId="3C0E3C38" w:rsidR="00F31918" w:rsidRDefault="00F31918" w:rsidP="00E55D06">
      <w:pPr>
        <w:pStyle w:val="Odrkyselntabulka"/>
      </w:pPr>
      <w:r>
        <w:t>Pracovníci</w:t>
      </w:r>
      <w:r w:rsidR="00885AC9">
        <w:t>/členové</w:t>
      </w:r>
      <w:r>
        <w:t xml:space="preserve"> nemají bez výslovného povolení vedoucího pracovníka</w:t>
      </w:r>
      <w:r w:rsidR="00885AC9">
        <w:t>/předsedy spolku</w:t>
      </w:r>
      <w:r>
        <w:t xml:space="preserve"> právo tisknout osobní údaje obsažené ve sdílených databázích. </w:t>
      </w:r>
    </w:p>
    <w:p w14:paraId="292BF3B4" w14:textId="77777777" w:rsidR="00F31918" w:rsidRPr="0073371B" w:rsidRDefault="00F31918" w:rsidP="00F31918">
      <w:pPr>
        <w:pStyle w:val="Odstavecseseznamem"/>
        <w:ind w:left="993"/>
        <w:rPr>
          <w:szCs w:val="24"/>
        </w:rPr>
      </w:pPr>
    </w:p>
    <w:p w14:paraId="1631174F" w14:textId="12B05D7D" w:rsidR="00F31918" w:rsidRDefault="00F31918" w:rsidP="00E55D06">
      <w:pPr>
        <w:pStyle w:val="Odrkyselntabulka"/>
      </w:pPr>
      <w:r>
        <w:t xml:space="preserve">Je </w:t>
      </w:r>
      <w:r w:rsidRPr="00FE2FF6">
        <w:rPr>
          <w:b/>
        </w:rPr>
        <w:t>zakázáno</w:t>
      </w:r>
      <w:r>
        <w:t xml:space="preserve"> pořizovat </w:t>
      </w:r>
      <w:r>
        <w:rPr>
          <w:b/>
        </w:rPr>
        <w:t>skeny</w:t>
      </w:r>
      <w:r>
        <w:t xml:space="preserve"> </w:t>
      </w:r>
      <w:r w:rsidRPr="00FE2FF6">
        <w:rPr>
          <w:b/>
        </w:rPr>
        <w:t>občanských</w:t>
      </w:r>
      <w:r>
        <w:t xml:space="preserve"> </w:t>
      </w:r>
      <w:r w:rsidRPr="00FE2FF6">
        <w:rPr>
          <w:b/>
        </w:rPr>
        <w:t>průkazů</w:t>
      </w:r>
      <w:r w:rsidR="003C77B2">
        <w:t xml:space="preserve"> vyjma situací, kdy je to pořizovaná stanoveno jako zákonná povinnost nebo kdy k tomu subjekt osobních údajů předá výslovný a svobodný souhlas se všemi zákonnými náležitostmi.  </w:t>
      </w:r>
    </w:p>
    <w:p w14:paraId="71DDBDB0" w14:textId="5E8CB698" w:rsidR="0048054B" w:rsidRDefault="0048054B">
      <w:pPr>
        <w:spacing w:line="259" w:lineRule="auto"/>
        <w:ind w:left="0"/>
        <w:jc w:val="left"/>
      </w:pPr>
    </w:p>
    <w:p w14:paraId="57FCC1BE" w14:textId="4454915C" w:rsidR="004A5BE1" w:rsidRDefault="004A5BE1" w:rsidP="004A5BE1">
      <w:pPr>
        <w:pStyle w:val="Nadpis2"/>
      </w:pPr>
      <w:bookmarkStart w:id="10" w:name="_Toc524261732"/>
      <w:r>
        <w:lastRenderedPageBreak/>
        <w:t>Dokumenty v papírové podobě</w:t>
      </w:r>
      <w:bookmarkEnd w:id="10"/>
    </w:p>
    <w:p w14:paraId="7B596161" w14:textId="77777777" w:rsidR="00E55D06" w:rsidRPr="00E55D06" w:rsidRDefault="00E55D06" w:rsidP="00E55D06"/>
    <w:p w14:paraId="65BA13A0" w14:textId="73B71256" w:rsidR="004A5BE1" w:rsidRPr="00447311" w:rsidRDefault="004A5BE1" w:rsidP="003B5991">
      <w:pPr>
        <w:pStyle w:val="Odrkyselntabulka"/>
        <w:numPr>
          <w:ilvl w:val="0"/>
          <w:numId w:val="21"/>
        </w:numPr>
        <w:rPr>
          <w:b/>
        </w:rPr>
      </w:pPr>
      <w:r>
        <w:t>Listiny obsahující jakékoli osobní údaje</w:t>
      </w:r>
      <w:r w:rsidR="00343FBB">
        <w:t xml:space="preserve"> (např. zápisy o utkání</w:t>
      </w:r>
      <w:r w:rsidR="00447311">
        <w:t>, faktury</w:t>
      </w:r>
      <w:r w:rsidR="00343FBB">
        <w:t>)</w:t>
      </w:r>
      <w:r>
        <w:t xml:space="preserve"> nesmí být ponechány nechráněny na volně dostupném místně. </w:t>
      </w:r>
      <w:r w:rsidR="00447311">
        <w:t xml:space="preserve">Ideální variantou je tyto listiny ukládat do uzamykatelných skříní, nicméně v </w:t>
      </w:r>
      <w:r w:rsidRPr="00B07FE8">
        <w:t xml:space="preserve">místnostech přístupných </w:t>
      </w:r>
      <w:r>
        <w:t>pouze</w:t>
      </w:r>
      <w:r w:rsidRPr="00B07FE8">
        <w:t xml:space="preserve"> pro zaměstnance</w:t>
      </w:r>
      <w:r w:rsidR="00447311">
        <w:t xml:space="preserve"> mohou být</w:t>
      </w:r>
      <w:r w:rsidRPr="00B07FE8">
        <w:t xml:space="preserve"> uloženy</w:t>
      </w:r>
      <w:r w:rsidRPr="00447311">
        <w:rPr>
          <w:b/>
        </w:rPr>
        <w:t xml:space="preserve"> i v neuzamykatelných skříních. </w:t>
      </w:r>
    </w:p>
    <w:p w14:paraId="2E8FD02C" w14:textId="77777777" w:rsidR="004A5BE1" w:rsidRPr="00FE4968" w:rsidRDefault="004A5BE1" w:rsidP="00D83E05">
      <w:pPr>
        <w:pStyle w:val="Odstavecseseznamem"/>
        <w:ind w:left="993"/>
        <w:rPr>
          <w:b/>
          <w:szCs w:val="24"/>
        </w:rPr>
      </w:pPr>
    </w:p>
    <w:p w14:paraId="5E31E2CD" w14:textId="092911C1" w:rsidR="004A5BE1" w:rsidRPr="004A5BE1" w:rsidRDefault="004A5BE1" w:rsidP="00E55D06">
      <w:pPr>
        <w:pStyle w:val="Odrkyselntabulka"/>
        <w:rPr>
          <w:b/>
        </w:rPr>
      </w:pPr>
      <w:r>
        <w:t>Pracovníci</w:t>
      </w:r>
      <w:r w:rsidR="00885AC9">
        <w:t>/členové</w:t>
      </w:r>
      <w:r>
        <w:t xml:space="preserve">, kteří mají uložené listiny s osobními údaji v neuzamčené skříni dle bodu </w:t>
      </w:r>
      <w:r w:rsidR="00E361A3">
        <w:t>1</w:t>
      </w:r>
      <w:r>
        <w:t xml:space="preserve">. jsou povinni uzamykat kancelář pokaždé, když ji opouští. </w:t>
      </w:r>
    </w:p>
    <w:p w14:paraId="3AD6C2DE" w14:textId="77777777" w:rsidR="004A5BE1" w:rsidRPr="004A5BE1" w:rsidRDefault="004A5BE1" w:rsidP="00D83E05">
      <w:pPr>
        <w:pStyle w:val="Odstavecseseznamem"/>
        <w:ind w:left="993"/>
        <w:rPr>
          <w:b/>
          <w:szCs w:val="24"/>
        </w:rPr>
      </w:pPr>
    </w:p>
    <w:p w14:paraId="5BFE83CE" w14:textId="515CD5BD" w:rsidR="004A5BE1" w:rsidRPr="004A5BE1" w:rsidRDefault="004A5BE1" w:rsidP="00E55D06">
      <w:pPr>
        <w:pStyle w:val="Odrkyselntabulka"/>
      </w:pPr>
      <w:r w:rsidRPr="004A5BE1">
        <w:t>Žádné dokumenty nebudou ponechávány bez dozoru na pracovní ploše stolu, při odchodu z práce, příp. opuštění kanceláře (jednání, přestávka na oběd atd.) budou dokumenty obsahující osobní údaje uklizeny v šuplících.</w:t>
      </w:r>
    </w:p>
    <w:p w14:paraId="4E1368C7" w14:textId="77777777" w:rsidR="004A5BE1" w:rsidRPr="00E91B06" w:rsidRDefault="004A5BE1" w:rsidP="00D83E05">
      <w:pPr>
        <w:pStyle w:val="Odstavecseseznamem"/>
        <w:ind w:left="993"/>
        <w:rPr>
          <w:szCs w:val="24"/>
        </w:rPr>
      </w:pPr>
    </w:p>
    <w:p w14:paraId="59A76632" w14:textId="05295A91" w:rsidR="004A5BE1" w:rsidRDefault="004A5BE1" w:rsidP="00E55D06">
      <w:pPr>
        <w:pStyle w:val="Odrkyselntabulka"/>
      </w:pPr>
      <w:r>
        <w:t xml:space="preserve">Listiny obsahující </w:t>
      </w:r>
      <w:r w:rsidRPr="00E91B06">
        <w:rPr>
          <w:b/>
        </w:rPr>
        <w:t>citlivé osobní údaje</w:t>
      </w:r>
      <w:r>
        <w:t xml:space="preserve"> (karta zaměstnance, dotazník zaměstnance, jakékoli informace o </w:t>
      </w:r>
      <w:r w:rsidR="00D149FB">
        <w:t>zdravotním stavu</w:t>
      </w:r>
      <w:r>
        <w:t>) mohou být uložené jen v </w:t>
      </w:r>
      <w:r>
        <w:rPr>
          <w:b/>
        </w:rPr>
        <w:t xml:space="preserve">uzamčených </w:t>
      </w:r>
      <w:r>
        <w:t xml:space="preserve">skříních, a to jak na místech veřejně přístupných, tak i na místech přístupných pouze zaměstnancům. </w:t>
      </w:r>
    </w:p>
    <w:p w14:paraId="06086615" w14:textId="77777777" w:rsidR="004A5BE1" w:rsidRPr="00DE5782" w:rsidRDefault="004A5BE1" w:rsidP="00D83E05">
      <w:pPr>
        <w:pStyle w:val="Odstavecseseznamem"/>
        <w:ind w:left="993"/>
        <w:rPr>
          <w:szCs w:val="24"/>
        </w:rPr>
      </w:pPr>
    </w:p>
    <w:p w14:paraId="0B40E5E9" w14:textId="079AD1B0" w:rsidR="004A5BE1" w:rsidRDefault="004A5BE1" w:rsidP="00E55D06">
      <w:pPr>
        <w:pStyle w:val="Odrkyselntabulka"/>
      </w:pPr>
      <w:r>
        <w:t>Pracovníci</w:t>
      </w:r>
      <w:r w:rsidR="00885AC9">
        <w:t>/členové</w:t>
      </w:r>
      <w:r>
        <w:t xml:space="preserve"> mají právo </w:t>
      </w:r>
      <w:r w:rsidRPr="00FE2FF6">
        <w:rPr>
          <w:b/>
        </w:rPr>
        <w:t>nahlížet</w:t>
      </w:r>
      <w:r>
        <w:t xml:space="preserve"> do dokumentů obsahujících osobní údaje jen za předpokladu, že je to </w:t>
      </w:r>
      <w:r w:rsidRPr="00FE2FF6">
        <w:rPr>
          <w:b/>
        </w:rPr>
        <w:t>nezbytné</w:t>
      </w:r>
      <w:r>
        <w:t xml:space="preserve"> k výkonu jejich pracovního zařazení. </w:t>
      </w:r>
    </w:p>
    <w:p w14:paraId="53C0CA8C" w14:textId="77777777" w:rsidR="004A5BE1" w:rsidRPr="00A66E03" w:rsidRDefault="004A5BE1" w:rsidP="00D83E05">
      <w:pPr>
        <w:pStyle w:val="Odstavecseseznamem"/>
        <w:ind w:left="993"/>
        <w:rPr>
          <w:szCs w:val="24"/>
        </w:rPr>
      </w:pPr>
    </w:p>
    <w:p w14:paraId="6BB0B47F" w14:textId="573BE034" w:rsidR="00E55D06" w:rsidRDefault="004A5BE1" w:rsidP="00E55D06">
      <w:pPr>
        <w:pStyle w:val="Odrkyselntabulka"/>
      </w:pPr>
      <w:r>
        <w:t>Pracovníci</w:t>
      </w:r>
      <w:r w:rsidR="00885AC9">
        <w:t>/členové</w:t>
      </w:r>
      <w:r>
        <w:t xml:space="preserve"> mají právo </w:t>
      </w:r>
      <w:r w:rsidRPr="00FE2FF6">
        <w:rPr>
          <w:b/>
        </w:rPr>
        <w:t>zpřístupňovat</w:t>
      </w:r>
      <w:r>
        <w:t xml:space="preserve"> dokumenty obsahující osobní údaje </w:t>
      </w:r>
      <w:r w:rsidRPr="00FE2FF6">
        <w:rPr>
          <w:b/>
        </w:rPr>
        <w:t>třetím osobám</w:t>
      </w:r>
      <w:r>
        <w:t xml:space="preserve"> či subjektům jen za předpokladu, že mají takovou povinnost uloženou </w:t>
      </w:r>
      <w:r w:rsidRPr="00FE2FF6">
        <w:rPr>
          <w:b/>
        </w:rPr>
        <w:t xml:space="preserve">právním předpisem, </w:t>
      </w:r>
      <w:r>
        <w:rPr>
          <w:b/>
        </w:rPr>
        <w:t xml:space="preserve">rozhodnutím příslušného orgánu, </w:t>
      </w:r>
      <w:r w:rsidR="00837020">
        <w:rPr>
          <w:b/>
        </w:rPr>
        <w:t xml:space="preserve">předpisem sportovního svazu, </w:t>
      </w:r>
      <w:r w:rsidRPr="00FE2FF6">
        <w:rPr>
          <w:b/>
        </w:rPr>
        <w:t xml:space="preserve">předpisem </w:t>
      </w:r>
      <w:r w:rsidR="00EA2385">
        <w:rPr>
          <w:b/>
        </w:rPr>
        <w:t>klubu</w:t>
      </w:r>
      <w:r>
        <w:t xml:space="preserve">, případně uloží-li jim takovou </w:t>
      </w:r>
      <w:r w:rsidRPr="00FE2FF6">
        <w:rPr>
          <w:b/>
        </w:rPr>
        <w:t>povinnost vedoucí pracovník</w:t>
      </w:r>
      <w:r w:rsidR="00885AC9">
        <w:rPr>
          <w:b/>
        </w:rPr>
        <w:t>/předseda spolku</w:t>
      </w:r>
      <w:r>
        <w:t xml:space="preserve">. </w:t>
      </w:r>
    </w:p>
    <w:p w14:paraId="750961C5" w14:textId="77777777" w:rsidR="00E55D06" w:rsidRPr="00E55D06" w:rsidRDefault="00E55D06" w:rsidP="00E55D06">
      <w:pPr>
        <w:pStyle w:val="Odstavecseseznamem"/>
        <w:rPr>
          <w:szCs w:val="24"/>
        </w:rPr>
      </w:pPr>
    </w:p>
    <w:p w14:paraId="7C1F62D5" w14:textId="317E9212" w:rsidR="004A5BE1" w:rsidRPr="00E55D06" w:rsidRDefault="004A5BE1" w:rsidP="00E55D06">
      <w:pPr>
        <w:pStyle w:val="Odrkyselntabulka"/>
      </w:pPr>
      <w:r w:rsidRPr="00E55D06">
        <w:t xml:space="preserve">Je </w:t>
      </w:r>
      <w:r w:rsidRPr="00E55D06">
        <w:rPr>
          <w:b/>
        </w:rPr>
        <w:t>zakázáno</w:t>
      </w:r>
      <w:r w:rsidRPr="00E55D06">
        <w:t xml:space="preserve"> pořizovat </w:t>
      </w:r>
      <w:r w:rsidRPr="00E55D06">
        <w:rPr>
          <w:b/>
        </w:rPr>
        <w:t>kopie občanských</w:t>
      </w:r>
      <w:r w:rsidRPr="00E55D06">
        <w:t xml:space="preserve"> </w:t>
      </w:r>
      <w:r w:rsidRPr="00E55D06">
        <w:rPr>
          <w:b/>
        </w:rPr>
        <w:t>průkazů</w:t>
      </w:r>
      <w:r w:rsidR="00D06854" w:rsidRPr="00E55D06">
        <w:t xml:space="preserve"> vyjma situací, kdy je to</w:t>
      </w:r>
      <w:r w:rsidR="00684AAF">
        <w:t>to</w:t>
      </w:r>
      <w:r w:rsidR="00D06854" w:rsidRPr="00E55D06">
        <w:t xml:space="preserve"> pořizovan</w:t>
      </w:r>
      <w:r w:rsidR="00684AAF">
        <w:t>í</w:t>
      </w:r>
      <w:r w:rsidR="00D06854" w:rsidRPr="00E55D06">
        <w:t xml:space="preserve"> stanoveno jako zákonná povinnost nebo kdy k tomu </w:t>
      </w:r>
      <w:r w:rsidR="00DC2F9F" w:rsidRPr="00E55D06">
        <w:t xml:space="preserve">subjekt osobních údajů předá výslovný a svobodný souhlas se všemi zákonnými náležitostmi. </w:t>
      </w:r>
      <w:r w:rsidRPr="00E55D06">
        <w:t xml:space="preserve"> </w:t>
      </w:r>
    </w:p>
    <w:p w14:paraId="461263F8" w14:textId="77777777" w:rsidR="004A5BE1" w:rsidRPr="004A5BE1" w:rsidRDefault="004A5BE1" w:rsidP="004A5BE1">
      <w:pPr>
        <w:pStyle w:val="Odstavecseseznamem"/>
        <w:rPr>
          <w:szCs w:val="24"/>
        </w:rPr>
      </w:pPr>
    </w:p>
    <w:p w14:paraId="1C09C6B9" w14:textId="0C3AEA65" w:rsidR="003A7534" w:rsidRDefault="003A7534" w:rsidP="00F1225F">
      <w:pPr>
        <w:pStyle w:val="Nadpis2"/>
      </w:pPr>
      <w:bookmarkStart w:id="11" w:name="_Toc524261733"/>
      <w:r>
        <w:t>Porušení ochrany dat</w:t>
      </w:r>
      <w:bookmarkEnd w:id="11"/>
      <w:r>
        <w:t xml:space="preserve"> </w:t>
      </w:r>
    </w:p>
    <w:p w14:paraId="4B3EE1AF" w14:textId="77777777" w:rsidR="00E55D06" w:rsidRPr="00E55D06" w:rsidRDefault="00E55D06" w:rsidP="00E55D06"/>
    <w:p w14:paraId="02023069" w14:textId="1CB86413" w:rsidR="003A7534" w:rsidRDefault="00E55D06" w:rsidP="00304C6C">
      <w:pPr>
        <w:pStyle w:val="Odrkyselntabulka"/>
        <w:numPr>
          <w:ilvl w:val="0"/>
          <w:numId w:val="22"/>
        </w:numPr>
      </w:pPr>
      <w:r>
        <w:t xml:space="preserve">Každý </w:t>
      </w:r>
      <w:r w:rsidR="00837020">
        <w:t>klub</w:t>
      </w:r>
      <w:r w:rsidR="003A7534">
        <w:t xml:space="preserve"> je povinen ohlásit únik či ohrožení zabezpečení osobních dat Úřadu pro ochranu osobních údajů nejpozději do 72 hodin od okamžiku, kdy se o incidentu dozvěděl. </w:t>
      </w:r>
    </w:p>
    <w:p w14:paraId="11329EE6" w14:textId="77777777" w:rsidR="00E55D06" w:rsidRDefault="00E55D06" w:rsidP="00E55D06">
      <w:pPr>
        <w:pStyle w:val="Odrkyselntabulka"/>
        <w:numPr>
          <w:ilvl w:val="0"/>
          <w:numId w:val="0"/>
        </w:numPr>
        <w:ind w:left="720"/>
      </w:pPr>
    </w:p>
    <w:p w14:paraId="76E776A3" w14:textId="5E7308D4" w:rsidR="003A7534" w:rsidRDefault="003A7534" w:rsidP="003A7534">
      <w:r>
        <w:t xml:space="preserve">Ohlášení musí obsahovat minimálně: </w:t>
      </w:r>
    </w:p>
    <w:p w14:paraId="1557EF4D" w14:textId="09B26B55" w:rsidR="003A7534" w:rsidRDefault="003A7534" w:rsidP="00304C6C">
      <w:pPr>
        <w:pStyle w:val="Odstavecseseznamem"/>
        <w:numPr>
          <w:ilvl w:val="0"/>
          <w:numId w:val="11"/>
        </w:numPr>
      </w:pPr>
      <w:r>
        <w:t>popis povahy daného případu poruš</w:t>
      </w:r>
      <w:r w:rsidR="00D83E05">
        <w:t>ení zabezpečení osobních údajů,</w:t>
      </w:r>
    </w:p>
    <w:p w14:paraId="1065BC76" w14:textId="3C678C68" w:rsidR="003A7534" w:rsidRDefault="003A7534" w:rsidP="00304C6C">
      <w:pPr>
        <w:pStyle w:val="Odstavecseseznamem"/>
        <w:numPr>
          <w:ilvl w:val="0"/>
          <w:numId w:val="11"/>
        </w:numPr>
      </w:pPr>
      <w:r>
        <w:t>popis pravděpodobných důsledků poruš</w:t>
      </w:r>
      <w:r w:rsidR="00D83E05">
        <w:t>ení zabezpečení osobních údajů,</w:t>
      </w:r>
    </w:p>
    <w:p w14:paraId="29FBAC3F" w14:textId="4397B2C4" w:rsidR="003A7534" w:rsidRDefault="003A7534" w:rsidP="00304C6C">
      <w:pPr>
        <w:pStyle w:val="Odstavecseseznamem"/>
        <w:numPr>
          <w:ilvl w:val="0"/>
          <w:numId w:val="11"/>
        </w:numPr>
      </w:pPr>
      <w:r>
        <w:t>popis opatření, která správce přijal nebo navrhl k přijetí s cílem vyřešit dané porušení</w:t>
      </w:r>
      <w:r w:rsidR="00D83E05">
        <w:t>,</w:t>
      </w:r>
    </w:p>
    <w:p w14:paraId="58176A19" w14:textId="4E5CC956" w:rsidR="003A7534" w:rsidRDefault="003A7534" w:rsidP="00304C6C">
      <w:pPr>
        <w:pStyle w:val="Odstavecseseznamem"/>
        <w:numPr>
          <w:ilvl w:val="0"/>
          <w:numId w:val="11"/>
        </w:numPr>
      </w:pPr>
      <w:r>
        <w:t>zabezpečení osobních údajů</w:t>
      </w:r>
      <w:r w:rsidR="00D83E05">
        <w:t>.</w:t>
      </w:r>
      <w:r>
        <w:t xml:space="preserve"> </w:t>
      </w:r>
    </w:p>
    <w:p w14:paraId="2494F74E" w14:textId="77777777" w:rsidR="00E55D06" w:rsidRDefault="00E55D06" w:rsidP="00E55D06">
      <w:pPr>
        <w:pStyle w:val="Odrkyselntabulka"/>
        <w:numPr>
          <w:ilvl w:val="0"/>
          <w:numId w:val="0"/>
        </w:numPr>
        <w:ind w:left="720"/>
      </w:pPr>
    </w:p>
    <w:p w14:paraId="3D21AB7F" w14:textId="3ABFA36A" w:rsidR="00E55D06" w:rsidRDefault="00E55D06" w:rsidP="00E55D06">
      <w:pPr>
        <w:pStyle w:val="Odrkyselntabulka"/>
      </w:pPr>
      <w:r>
        <w:lastRenderedPageBreak/>
        <w:t>Každý pracovník</w:t>
      </w:r>
      <w:r w:rsidR="00885AC9">
        <w:t>/členové</w:t>
      </w:r>
      <w:r w:rsidR="001F7371">
        <w:t xml:space="preserve"> klubu</w:t>
      </w:r>
      <w:r>
        <w:t xml:space="preserve"> </w:t>
      </w:r>
      <w:sdt>
        <w:sdtPr>
          <w:rPr>
            <w:rFonts w:eastAsiaTheme="majorEastAsia" w:cs="Times New Roman"/>
            <w:b/>
            <w:color w:val="000000" w:themeColor="text1"/>
            <w:szCs w:val="24"/>
          </w:rPr>
          <w:alias w:val="Název"/>
          <w:tag w:val=""/>
          <w:id w:val="-1497110539"/>
          <w:dataBinding w:prefixMappings="xmlns:ns0='http://purl.org/dc/elements/1.1/' xmlns:ns1='http://schemas.openxmlformats.org/package/2006/metadata/core-properties' " w:xpath="/ns1:coreProperties[1]/ns0:title[1]" w:storeItemID="{6C3C8BC8-F283-45AE-878A-BAB7291924A1}"/>
          <w:text/>
        </w:sdtPr>
        <w:sdtEndPr/>
        <w:sdtContent>
          <w:r w:rsidR="00C81699">
            <w:rPr>
              <w:rFonts w:eastAsiaTheme="majorEastAsia" w:cs="Times New Roman"/>
              <w:b/>
              <w:color w:val="000000" w:themeColor="text1"/>
              <w:szCs w:val="24"/>
            </w:rPr>
            <w:t>TJ Slavia Ostrava</w:t>
          </w:r>
        </w:sdtContent>
      </w:sdt>
      <w:r w:rsidR="00C81699">
        <w:t xml:space="preserve"> </w:t>
      </w:r>
      <w:r>
        <w:t xml:space="preserve">je povinen o jakémkoli podezření o úniku osobních údajů informovat </w:t>
      </w:r>
      <w:commentRangeStart w:id="12"/>
      <w:r w:rsidR="009320CC">
        <w:rPr>
          <w:i/>
        </w:rPr>
        <w:t>____________</w:t>
      </w:r>
      <w:commentRangeEnd w:id="12"/>
      <w:r w:rsidR="009320CC">
        <w:rPr>
          <w:rStyle w:val="Odkaznakoment"/>
        </w:rPr>
        <w:commentReference w:id="12"/>
      </w:r>
      <w:r>
        <w:t xml:space="preserve">. </w:t>
      </w:r>
    </w:p>
    <w:p w14:paraId="29A1975B" w14:textId="77777777" w:rsidR="003A7534" w:rsidRPr="003A7534" w:rsidRDefault="003A7534" w:rsidP="003A7534"/>
    <w:p w14:paraId="2817845F" w14:textId="668B6027" w:rsidR="00A35712" w:rsidRPr="00A35712" w:rsidRDefault="004A5BE1" w:rsidP="009320CC">
      <w:pPr>
        <w:pStyle w:val="Nadpis2"/>
      </w:pPr>
      <w:bookmarkStart w:id="13" w:name="_Toc524261734"/>
      <w:bookmarkStart w:id="14" w:name="_Hlk524346200"/>
      <w:r>
        <w:t>Likvidace osobních údajů</w:t>
      </w:r>
      <w:bookmarkEnd w:id="13"/>
      <w:r>
        <w:t xml:space="preserve"> </w:t>
      </w:r>
    </w:p>
    <w:p w14:paraId="2A2A13A8" w14:textId="340D8574" w:rsidR="00F07994" w:rsidRDefault="00F07994" w:rsidP="009320CC">
      <w:pPr>
        <w:pStyle w:val="Odrkyselntabulka"/>
        <w:numPr>
          <w:ilvl w:val="0"/>
          <w:numId w:val="36"/>
        </w:numPr>
      </w:pPr>
      <w:r>
        <w:t xml:space="preserve">Ve chvíli, kdy opadne </w:t>
      </w:r>
      <w:r w:rsidR="004A5BE1">
        <w:t xml:space="preserve">poslední </w:t>
      </w:r>
      <w:r>
        <w:t xml:space="preserve">oprávněný zájem pro zpracovávání osobních údajů, </w:t>
      </w:r>
      <w:r w:rsidR="004A5BE1">
        <w:t xml:space="preserve">je nutné tyto údaje zlikvidovat. </w:t>
      </w:r>
      <w:r>
        <w:t>V případě přepisovat</w:t>
      </w:r>
      <w:r w:rsidR="004A5BE1">
        <w:t xml:space="preserve">elných medií lze údaj </w:t>
      </w:r>
      <w:r>
        <w:t>vymazat, v případě nepřepisovatelných médií či papírové podoby musí dojít k fyzickému zničení v podobě:</w:t>
      </w:r>
    </w:p>
    <w:p w14:paraId="76678D93" w14:textId="77777777" w:rsidR="00A35712" w:rsidRDefault="00A35712" w:rsidP="00A35712">
      <w:pPr>
        <w:pStyle w:val="Odrkyselntabulka"/>
        <w:numPr>
          <w:ilvl w:val="0"/>
          <w:numId w:val="0"/>
        </w:numPr>
        <w:ind w:left="720"/>
      </w:pPr>
    </w:p>
    <w:p w14:paraId="43F9E38C" w14:textId="234D682A" w:rsidR="00F07994" w:rsidRDefault="00E04B12" w:rsidP="00304C6C">
      <w:pPr>
        <w:pStyle w:val="Odrky1"/>
        <w:numPr>
          <w:ilvl w:val="0"/>
          <w:numId w:val="13"/>
        </w:numPr>
      </w:pPr>
      <w:r>
        <w:t xml:space="preserve"> </w:t>
      </w:r>
      <w:r w:rsidR="00F07994">
        <w:t xml:space="preserve">rozdrcení (diskety, disky), </w:t>
      </w:r>
    </w:p>
    <w:p w14:paraId="4F32146A" w14:textId="365ED081" w:rsidR="004A5BE1" w:rsidRDefault="004A5BE1" w:rsidP="00304C6C">
      <w:pPr>
        <w:pStyle w:val="Odrky1"/>
        <w:numPr>
          <w:ilvl w:val="0"/>
          <w:numId w:val="13"/>
        </w:numPr>
        <w:ind w:left="1560" w:hanging="426"/>
      </w:pPr>
      <w:r>
        <w:t>skartování (papír)</w:t>
      </w:r>
    </w:p>
    <w:p w14:paraId="0212BAEB" w14:textId="77777777" w:rsidR="00F07994" w:rsidRDefault="00F07994" w:rsidP="00304C6C">
      <w:pPr>
        <w:pStyle w:val="Odrky1"/>
        <w:numPr>
          <w:ilvl w:val="0"/>
          <w:numId w:val="13"/>
        </w:numPr>
        <w:ind w:left="1560" w:hanging="426"/>
      </w:pPr>
      <w:r>
        <w:t>formátování či přepsání (elektronické přepisovatelné disky),</w:t>
      </w:r>
    </w:p>
    <w:p w14:paraId="0A2EFBCA" w14:textId="0922ECCA" w:rsidR="00601B0B" w:rsidRDefault="00F07994" w:rsidP="00304C6C">
      <w:pPr>
        <w:pStyle w:val="Odrky1"/>
        <w:numPr>
          <w:ilvl w:val="0"/>
          <w:numId w:val="13"/>
        </w:numPr>
        <w:ind w:left="1560" w:hanging="426"/>
      </w:pPr>
      <w:r>
        <w:t>demagnetizace (diskety).</w:t>
      </w:r>
    </w:p>
    <w:p w14:paraId="1BE2BF81" w14:textId="77777777" w:rsidR="009320CC" w:rsidRDefault="009320CC" w:rsidP="009320CC">
      <w:pPr>
        <w:pStyle w:val="Odrky1"/>
        <w:numPr>
          <w:ilvl w:val="0"/>
          <w:numId w:val="0"/>
        </w:numPr>
        <w:ind w:left="1560"/>
      </w:pPr>
    </w:p>
    <w:p w14:paraId="49366EBF" w14:textId="6F842E6B" w:rsidR="009320CC" w:rsidRDefault="009320CC" w:rsidP="009320CC">
      <w:pPr>
        <w:pStyle w:val="Odrky1"/>
        <w:numPr>
          <w:ilvl w:val="0"/>
          <w:numId w:val="36"/>
        </w:numPr>
      </w:pPr>
      <w:r>
        <w:t xml:space="preserve">Konkrétně je třeba dodržovat zásady a postupy, které ohledně likvidace osobních údajů stanovuje </w:t>
      </w:r>
      <w:r w:rsidR="003E61BE">
        <w:t xml:space="preserve">spisový a </w:t>
      </w:r>
      <w:r>
        <w:t>skartační řád.</w:t>
      </w:r>
    </w:p>
    <w:bookmarkEnd w:id="14"/>
    <w:p w14:paraId="3B392FE1" w14:textId="1BEE95D2" w:rsidR="009320CC" w:rsidRDefault="009320CC" w:rsidP="009320CC">
      <w:pPr>
        <w:pStyle w:val="Odrky1"/>
        <w:numPr>
          <w:ilvl w:val="0"/>
          <w:numId w:val="0"/>
        </w:numPr>
        <w:ind w:left="1775" w:hanging="357"/>
      </w:pPr>
    </w:p>
    <w:p w14:paraId="2AF64CEB" w14:textId="77777777" w:rsidR="009320CC" w:rsidRDefault="009320CC" w:rsidP="009320CC">
      <w:pPr>
        <w:pStyle w:val="Odrky1"/>
        <w:numPr>
          <w:ilvl w:val="0"/>
          <w:numId w:val="0"/>
        </w:numPr>
        <w:ind w:left="1775" w:hanging="357"/>
      </w:pPr>
    </w:p>
    <w:p w14:paraId="0DB93925" w14:textId="77777777" w:rsidR="00601B0B" w:rsidRDefault="00601B0B">
      <w:pPr>
        <w:spacing w:line="259" w:lineRule="auto"/>
        <w:ind w:left="0"/>
        <w:jc w:val="left"/>
        <w:rPr>
          <w:lang w:eastAsia="cs-CZ"/>
        </w:rPr>
      </w:pPr>
      <w:r>
        <w:br w:type="page"/>
      </w:r>
    </w:p>
    <w:p w14:paraId="78955CA9" w14:textId="16238034" w:rsidR="00E04AC4" w:rsidRDefault="00F07994" w:rsidP="00F07994">
      <w:pPr>
        <w:pStyle w:val="Nadpis1"/>
      </w:pPr>
      <w:bookmarkStart w:id="15" w:name="_Toc499824257"/>
      <w:bookmarkStart w:id="16" w:name="_Toc501214298"/>
      <w:bookmarkStart w:id="17" w:name="_Toc524261735"/>
      <w:r w:rsidRPr="00F07994">
        <w:lastRenderedPageBreak/>
        <w:t>Pravidla využívání sítě Internet</w:t>
      </w:r>
      <w:bookmarkEnd w:id="15"/>
      <w:bookmarkEnd w:id="16"/>
      <w:bookmarkEnd w:id="17"/>
    </w:p>
    <w:p w14:paraId="6AF9F5E6" w14:textId="4943148F" w:rsidR="0085013F" w:rsidRDefault="006968F5" w:rsidP="00304C6C">
      <w:pPr>
        <w:pStyle w:val="Odrkyselntabulka"/>
        <w:numPr>
          <w:ilvl w:val="0"/>
          <w:numId w:val="24"/>
        </w:numPr>
      </w:pPr>
      <w:r>
        <w:t>Zaměstnanci</w:t>
      </w:r>
      <w:r w:rsidR="00837020">
        <w:t xml:space="preserve"> a členové klubu</w:t>
      </w:r>
      <w:r>
        <w:t xml:space="preserve"> budou používat síť Internet tak, aby se minimalizovala možná rizika </w:t>
      </w:r>
      <w:r w:rsidR="00AF5E3D">
        <w:t xml:space="preserve">vyplývající </w:t>
      </w:r>
      <w:r>
        <w:t xml:space="preserve">z jeho používání. Nesprávné používání a zneužití </w:t>
      </w:r>
      <w:r w:rsidRPr="002C2954">
        <w:t xml:space="preserve">služeb </w:t>
      </w:r>
      <w:r>
        <w:t>I</w:t>
      </w:r>
      <w:r w:rsidRPr="002C2954">
        <w:t>nternetu představuje hrozbu pro informační systém.</w:t>
      </w:r>
      <w:r w:rsidR="00A35712">
        <w:t xml:space="preserve"> </w:t>
      </w:r>
    </w:p>
    <w:p w14:paraId="6C4387E7" w14:textId="77777777" w:rsidR="00A35712" w:rsidRDefault="00A35712" w:rsidP="00A35712">
      <w:pPr>
        <w:pStyle w:val="Odrkyselntabulka"/>
        <w:numPr>
          <w:ilvl w:val="0"/>
          <w:numId w:val="0"/>
        </w:numPr>
        <w:ind w:left="720"/>
      </w:pPr>
    </w:p>
    <w:p w14:paraId="3537B280" w14:textId="08D655D1" w:rsidR="00A35712" w:rsidRDefault="00A35712" w:rsidP="00304C6C">
      <w:pPr>
        <w:pStyle w:val="Odrkyselntabulka"/>
        <w:numPr>
          <w:ilvl w:val="0"/>
          <w:numId w:val="24"/>
        </w:numPr>
      </w:pPr>
      <w:r>
        <w:t>Zaměstnanci</w:t>
      </w:r>
      <w:r w:rsidR="00837020" w:rsidRPr="00837020">
        <w:t xml:space="preserve"> </w:t>
      </w:r>
      <w:r>
        <w:t xml:space="preserve">mají zakázáno navštěvovat stránky s neznámým obsahem. </w:t>
      </w:r>
    </w:p>
    <w:p w14:paraId="12B72B95" w14:textId="77777777" w:rsidR="00EC6BBF" w:rsidRDefault="00EC6BBF" w:rsidP="0085013F"/>
    <w:p w14:paraId="6F1EB349" w14:textId="187F24D1" w:rsidR="00BD6093" w:rsidRPr="00BD6093" w:rsidRDefault="006968F5" w:rsidP="00BD6093">
      <w:pPr>
        <w:pStyle w:val="Nadpis2"/>
      </w:pPr>
      <w:bookmarkStart w:id="18" w:name="_Toc524261736"/>
      <w:r>
        <w:t>Zákazy pro uživatele</w:t>
      </w:r>
      <w:bookmarkEnd w:id="18"/>
    </w:p>
    <w:p w14:paraId="23BBA799" w14:textId="77777777" w:rsidR="006968F5" w:rsidRPr="002C2954" w:rsidRDefault="006968F5" w:rsidP="00BD6093">
      <w:pPr>
        <w:ind w:left="0" w:firstLine="284"/>
      </w:pPr>
      <w:r w:rsidRPr="002C2954">
        <w:t xml:space="preserve">Je </w:t>
      </w:r>
      <w:r>
        <w:t xml:space="preserve">zejména </w:t>
      </w:r>
      <w:r w:rsidRPr="002C2954">
        <w:t>zakázáno:</w:t>
      </w:r>
    </w:p>
    <w:p w14:paraId="71196F59" w14:textId="33498BB8" w:rsidR="006968F5" w:rsidRPr="002C2954" w:rsidRDefault="006968F5" w:rsidP="00304C6C">
      <w:pPr>
        <w:pStyle w:val="Odrkyselntabulka"/>
        <w:numPr>
          <w:ilvl w:val="0"/>
          <w:numId w:val="28"/>
        </w:numPr>
      </w:pPr>
      <w:r w:rsidRPr="002C2954">
        <w:t>používat informační prostředky pro zobrazování, ukládání, zpracování nebo šíření materiálů, které omezují lidská práva a práva menšin, jsou rasistické, sexuálně zaměřené, nebo jiným způsobem nezákonné,</w:t>
      </w:r>
    </w:p>
    <w:p w14:paraId="77D19035" w14:textId="662BC6CC" w:rsidR="006968F5" w:rsidRPr="002C2954" w:rsidRDefault="006968F5" w:rsidP="00BD6093">
      <w:pPr>
        <w:pStyle w:val="Odrkyselntabulka"/>
      </w:pPr>
      <w:r w:rsidRPr="002C2954">
        <w:t xml:space="preserve">poskytnout služební identifikační prostředky využívané při práci s informačními technologiemi prostřednictvím Internetu (např. </w:t>
      </w:r>
      <w:r>
        <w:t>heslo) cizí osobě,</w:t>
      </w:r>
    </w:p>
    <w:p w14:paraId="3D962A3B" w14:textId="7821B63B" w:rsidR="006968F5" w:rsidRPr="002C2954" w:rsidRDefault="006968F5" w:rsidP="00BD6093">
      <w:pPr>
        <w:pStyle w:val="Odrkyselntabulka"/>
      </w:pPr>
      <w:r w:rsidRPr="002C2954">
        <w:t>stahovat z Internetu nelegální software,</w:t>
      </w:r>
    </w:p>
    <w:p w14:paraId="44DEDF57" w14:textId="77777777" w:rsidR="006968F5" w:rsidRPr="002C2954" w:rsidRDefault="006968F5" w:rsidP="00BD6093">
      <w:pPr>
        <w:pStyle w:val="Odrkyselntabulka"/>
      </w:pPr>
      <w:r w:rsidRPr="002C2954">
        <w:t xml:space="preserve">svévolně instalovat jakýkoli software, včetně různých </w:t>
      </w:r>
      <w:proofErr w:type="spellStart"/>
      <w:r w:rsidRPr="002C2954">
        <w:t>plug</w:t>
      </w:r>
      <w:proofErr w:type="spellEnd"/>
      <w:r w:rsidRPr="002C2954">
        <w:t>-in modulů na pracovní stanici uživatele,</w:t>
      </w:r>
    </w:p>
    <w:p w14:paraId="352AF881" w14:textId="77777777" w:rsidR="006968F5" w:rsidRPr="002C2954" w:rsidRDefault="006968F5" w:rsidP="00BD6093">
      <w:pPr>
        <w:pStyle w:val="Odrkyselntabulka"/>
      </w:pPr>
      <w:r w:rsidRPr="002C2954">
        <w:t>svévolně měnit nastavení programů umožňujících komunikaci s Internetem,</w:t>
      </w:r>
    </w:p>
    <w:p w14:paraId="46DA4CB1" w14:textId="77777777" w:rsidR="006968F5" w:rsidRPr="002C2954" w:rsidRDefault="006968F5" w:rsidP="00BD6093">
      <w:pPr>
        <w:pStyle w:val="Odrkyselntabulka"/>
      </w:pPr>
      <w:r w:rsidRPr="002C2954">
        <w:t>poskytnout neautorizovanému subjektu přístup ke službám Internetu ze služebních počítačů,</w:t>
      </w:r>
    </w:p>
    <w:p w14:paraId="3FBD0FB2" w14:textId="77777777" w:rsidR="006968F5" w:rsidRPr="002C2954" w:rsidRDefault="006968F5" w:rsidP="00BD6093">
      <w:pPr>
        <w:pStyle w:val="Odrkyselntabulka"/>
      </w:pPr>
      <w:r w:rsidRPr="002C2954">
        <w:t>posílat informace s osobními údaji v otevřeném tvaru elektronickou poštou,</w:t>
      </w:r>
    </w:p>
    <w:p w14:paraId="28030E9B" w14:textId="77777777" w:rsidR="006968F5" w:rsidRPr="002C2954" w:rsidRDefault="006968F5" w:rsidP="00BD6093">
      <w:pPr>
        <w:pStyle w:val="Odrkyselntabulka"/>
      </w:pPr>
      <w:r w:rsidRPr="002C2954">
        <w:t>připojovat se z pracovních stanic na privátní internetové účty,</w:t>
      </w:r>
    </w:p>
    <w:p w14:paraId="6AE82538" w14:textId="02F3469B" w:rsidR="00D83E05" w:rsidRDefault="006968F5" w:rsidP="00BD6093">
      <w:pPr>
        <w:pStyle w:val="Odrkyselntabulka"/>
      </w:pPr>
      <w:r w:rsidRPr="002C2954">
        <w:t xml:space="preserve">jakýmkoli způsobem provádět vyhledávání, monitorování a zjišťování stavu portů na serverech </w:t>
      </w:r>
      <w:r w:rsidR="009320CC">
        <w:t>klubového</w:t>
      </w:r>
      <w:r w:rsidRPr="002C2954">
        <w:t xml:space="preserve"> informačního systému.</w:t>
      </w:r>
    </w:p>
    <w:p w14:paraId="19F3E67B" w14:textId="15D2018F" w:rsidR="00601B0B" w:rsidRDefault="00601B0B">
      <w:pPr>
        <w:spacing w:line="259" w:lineRule="auto"/>
        <w:ind w:left="0"/>
        <w:jc w:val="left"/>
        <w:rPr>
          <w:lang w:eastAsia="cs-CZ"/>
        </w:rPr>
      </w:pPr>
      <w:r>
        <w:br w:type="page"/>
      </w:r>
    </w:p>
    <w:p w14:paraId="49C5ADE8" w14:textId="1EBDA4E1" w:rsidR="002443B7" w:rsidRDefault="002443B7" w:rsidP="00E04AC4">
      <w:pPr>
        <w:pStyle w:val="Nadpis1"/>
      </w:pPr>
      <w:bookmarkStart w:id="19" w:name="_Toc524261737"/>
      <w:r>
        <w:lastRenderedPageBreak/>
        <w:t>Vstupy do budov</w:t>
      </w:r>
      <w:r w:rsidR="00394558">
        <w:t xml:space="preserve"> a kanceláří</w:t>
      </w:r>
      <w:bookmarkEnd w:id="19"/>
    </w:p>
    <w:p w14:paraId="7E7B42A1" w14:textId="2ED68617" w:rsidR="0013204D" w:rsidRDefault="00B201B7" w:rsidP="00304C6C">
      <w:pPr>
        <w:pStyle w:val="Odrkyselntabulka"/>
        <w:numPr>
          <w:ilvl w:val="0"/>
          <w:numId w:val="25"/>
        </w:numPr>
      </w:pPr>
      <w:r>
        <w:t xml:space="preserve">Zaměstnanec </w:t>
      </w:r>
      <w:r w:rsidR="00394558">
        <w:t xml:space="preserve">nemá povoleno umožnit </w:t>
      </w:r>
      <w:r w:rsidR="00394558" w:rsidRPr="008B4525">
        <w:t xml:space="preserve">vstup do budovy (resp. prostoru </w:t>
      </w:r>
      <w:r w:rsidR="00BA6827" w:rsidRPr="008B4525">
        <w:t>využívaném</w:t>
      </w:r>
      <w:r w:rsidR="001F7371">
        <w:t xml:space="preserve"> klubem</w:t>
      </w:r>
      <w:r w:rsidR="00BA6827" w:rsidRPr="008B4525">
        <w:t xml:space="preserve"> </w:t>
      </w:r>
      <w:sdt>
        <w:sdtPr>
          <w:rPr>
            <w:rFonts w:eastAsiaTheme="majorEastAsia" w:cs="Times New Roman"/>
            <w:b/>
            <w:color w:val="000000" w:themeColor="text1"/>
            <w:szCs w:val="24"/>
          </w:rPr>
          <w:alias w:val="Název"/>
          <w:tag w:val=""/>
          <w:id w:val="1443413140"/>
          <w:dataBinding w:prefixMappings="xmlns:ns0='http://purl.org/dc/elements/1.1/' xmlns:ns1='http://schemas.openxmlformats.org/package/2006/metadata/core-properties' " w:xpath="/ns1:coreProperties[1]/ns0:title[1]" w:storeItemID="{6C3C8BC8-F283-45AE-878A-BAB7291924A1}"/>
          <w:text/>
        </w:sdtPr>
        <w:sdtEndPr/>
        <w:sdtContent>
          <w:r w:rsidR="0020721A">
            <w:rPr>
              <w:rFonts w:eastAsiaTheme="majorEastAsia" w:cs="Times New Roman"/>
              <w:b/>
              <w:color w:val="000000" w:themeColor="text1"/>
              <w:szCs w:val="24"/>
            </w:rPr>
            <w:t>TJ Slavia Ostrava</w:t>
          </w:r>
        </w:sdtContent>
      </w:sdt>
      <w:r w:rsidR="008B4525" w:rsidRPr="008B4525">
        <w:t>)</w:t>
      </w:r>
      <w:r w:rsidR="00494F0B" w:rsidRPr="0013204D">
        <w:rPr>
          <w:shd w:val="clear" w:color="auto" w:fill="FFFFFF"/>
        </w:rPr>
        <w:t xml:space="preserve"> </w:t>
      </w:r>
      <w:r w:rsidR="00394558" w:rsidRPr="008B4525">
        <w:t xml:space="preserve">za jiným </w:t>
      </w:r>
      <w:r w:rsidR="00394558">
        <w:t>než pracovní</w:t>
      </w:r>
      <w:r w:rsidR="00837020">
        <w:t>m/spolkovým účelem</w:t>
      </w:r>
      <w:r w:rsidR="00394558">
        <w:t xml:space="preserve">. </w:t>
      </w:r>
    </w:p>
    <w:p w14:paraId="06F04989" w14:textId="77777777" w:rsidR="0013204D" w:rsidRDefault="0013204D" w:rsidP="0013204D">
      <w:pPr>
        <w:pStyle w:val="Odrkyselntabulka"/>
        <w:numPr>
          <w:ilvl w:val="0"/>
          <w:numId w:val="0"/>
        </w:numPr>
        <w:ind w:left="720"/>
      </w:pPr>
    </w:p>
    <w:p w14:paraId="6468B2CE" w14:textId="6DE38128" w:rsidR="00601B0B" w:rsidRDefault="006D43DA" w:rsidP="00304C6C">
      <w:pPr>
        <w:pStyle w:val="Odrkyselntabulka"/>
        <w:numPr>
          <w:ilvl w:val="0"/>
          <w:numId w:val="25"/>
        </w:numPr>
      </w:pPr>
      <w:r>
        <w:t xml:space="preserve">V případě, že zaměstnanci nejsou přítomni na pracovišti, jsou zodpovědní za zamykání a jiné zabezpečení svých kanceláří, jakož i uložení dokumentů obsahujících osobní údaje do </w:t>
      </w:r>
      <w:r w:rsidR="0011485E">
        <w:t xml:space="preserve">míst dle </w:t>
      </w:r>
      <w:r w:rsidR="00763A6D">
        <w:t>této směrnice.</w:t>
      </w:r>
    </w:p>
    <w:p w14:paraId="4BDEDAC2" w14:textId="77777777" w:rsidR="00601B0B" w:rsidRDefault="00601B0B">
      <w:pPr>
        <w:spacing w:line="259" w:lineRule="auto"/>
        <w:ind w:left="0"/>
        <w:jc w:val="left"/>
      </w:pPr>
      <w:r>
        <w:br w:type="page"/>
      </w:r>
    </w:p>
    <w:p w14:paraId="1510AEE4" w14:textId="72EC86FB" w:rsidR="00E04AC4" w:rsidRDefault="002102DC" w:rsidP="00E04AC4">
      <w:pPr>
        <w:pStyle w:val="Nadpis1"/>
      </w:pPr>
      <w:bookmarkStart w:id="20" w:name="_Toc524261738"/>
      <w:r>
        <w:lastRenderedPageBreak/>
        <w:t>Bezpečnostní incidenty</w:t>
      </w:r>
      <w:bookmarkEnd w:id="20"/>
      <w:r>
        <w:t xml:space="preserve"> </w:t>
      </w:r>
    </w:p>
    <w:p w14:paraId="0A608EE3" w14:textId="45FF06D4" w:rsidR="000F1545" w:rsidRDefault="000F1545" w:rsidP="00304C6C">
      <w:pPr>
        <w:pStyle w:val="Odstavecseseznamem"/>
        <w:numPr>
          <w:ilvl w:val="0"/>
          <w:numId w:val="26"/>
        </w:numPr>
      </w:pPr>
      <w:r>
        <w:t>Může se stát, že dojde k tzv. bezpečnostnímu incidentu. To je situace, ve které dochází k narušení bezpečí osobních údajů.  Za takový incident považujeme např.:</w:t>
      </w:r>
    </w:p>
    <w:p w14:paraId="616C7EFA" w14:textId="77777777" w:rsidR="00E41D7F" w:rsidRDefault="000F1545" w:rsidP="00E41D7F">
      <w:pPr>
        <w:pStyle w:val="Odrky1"/>
      </w:pPr>
      <w:r>
        <w:t>neoprávněný přístup do informačních systémů a úložišť,</w:t>
      </w:r>
    </w:p>
    <w:p w14:paraId="63B5C283" w14:textId="73BF3EA5" w:rsidR="000F1545" w:rsidRDefault="000F1545" w:rsidP="00304C6C">
      <w:pPr>
        <w:pStyle w:val="Odrky1"/>
      </w:pPr>
      <w:r>
        <w:t>pokus o neoprávněný přístup do informačních systémů a úložišť</w:t>
      </w:r>
      <w:r w:rsidR="00601B0B">
        <w:t>.</w:t>
      </w:r>
    </w:p>
    <w:p w14:paraId="364C6872" w14:textId="0AD3276C" w:rsidR="000F1545" w:rsidRPr="000F1545" w:rsidRDefault="00D83E05" w:rsidP="00304C6C">
      <w:pPr>
        <w:pStyle w:val="Odrky2"/>
        <w:numPr>
          <w:ilvl w:val="0"/>
          <w:numId w:val="26"/>
        </w:numPr>
      </w:pPr>
      <w:r>
        <w:t>T</w:t>
      </w:r>
      <w:r w:rsidR="000F1545" w:rsidRPr="000F1545">
        <w:t xml:space="preserve">ento přístup </w:t>
      </w:r>
      <w:r w:rsidR="000F1545">
        <w:t xml:space="preserve">nebo pokus o něj </w:t>
      </w:r>
      <w:r w:rsidR="000F1545" w:rsidRPr="000F1545">
        <w:t xml:space="preserve">může být jak fyzický, tak </w:t>
      </w:r>
      <w:r w:rsidR="000F1545">
        <w:t>elektronický (např. cílené zaslání e-mailu „infikovaného“ virem, …)</w:t>
      </w:r>
      <w:r w:rsidR="00601B0B">
        <w:t>.</w:t>
      </w:r>
    </w:p>
    <w:p w14:paraId="73794362" w14:textId="004174C2" w:rsidR="00CB6C64" w:rsidRDefault="008014CC" w:rsidP="00CB6C64">
      <w:pPr>
        <w:pStyle w:val="Odstavecseseznamem"/>
        <w:numPr>
          <w:ilvl w:val="0"/>
          <w:numId w:val="26"/>
        </w:numPr>
      </w:pPr>
      <w:r>
        <w:t>V případě, že zaměstnanec zjistí, že došlo k</w:t>
      </w:r>
      <w:r w:rsidR="000F1545">
        <w:t xml:space="preserve"> narušení bezpečí osobních údajů, neprodleně tuto skutečnost nahlásí </w:t>
      </w:r>
      <w:commentRangeStart w:id="21"/>
      <w:r w:rsidR="00FE02A1">
        <w:rPr>
          <w:i/>
        </w:rPr>
        <w:t>___________</w:t>
      </w:r>
      <w:commentRangeEnd w:id="21"/>
      <w:r w:rsidR="00FE02A1">
        <w:rPr>
          <w:rStyle w:val="Odkaznakoment"/>
        </w:rPr>
        <w:commentReference w:id="21"/>
      </w:r>
      <w:r w:rsidR="00FE02A1">
        <w:t>.</w:t>
      </w:r>
      <w:r w:rsidR="000F1545">
        <w:t>.</w:t>
      </w:r>
    </w:p>
    <w:p w14:paraId="3CF92EF8" w14:textId="77777777" w:rsidR="009C20D1" w:rsidRDefault="009C20D1" w:rsidP="008014CC"/>
    <w:p w14:paraId="71B5645A" w14:textId="0CDECB5D" w:rsidR="000F1545" w:rsidRDefault="00135188" w:rsidP="009C20D1">
      <w:pPr>
        <w:pStyle w:val="Nadpis2"/>
      </w:pPr>
      <w:bookmarkStart w:id="22" w:name="_Toc524261739"/>
      <w:r>
        <w:t>Postup při vzniku</w:t>
      </w:r>
      <w:r w:rsidR="009C20D1">
        <w:t xml:space="preserve"> bezpečnostních incidentů</w:t>
      </w:r>
      <w:bookmarkEnd w:id="22"/>
    </w:p>
    <w:p w14:paraId="3038CAB9" w14:textId="148A7F02" w:rsidR="006B2405" w:rsidRDefault="007D6A1C" w:rsidP="00304C6C">
      <w:pPr>
        <w:pStyle w:val="Odrkyselntabulka"/>
        <w:numPr>
          <w:ilvl w:val="0"/>
          <w:numId w:val="27"/>
        </w:numPr>
      </w:pPr>
      <w:r>
        <w:t xml:space="preserve">Po zjištění vzniku bezpečnostního incidentu zaměstnanec informuje </w:t>
      </w:r>
      <w:commentRangeStart w:id="23"/>
      <w:r w:rsidR="00FE02A1">
        <w:rPr>
          <w:i/>
        </w:rPr>
        <w:t>___________</w:t>
      </w:r>
      <w:commentRangeEnd w:id="23"/>
      <w:r w:rsidR="00FE02A1">
        <w:rPr>
          <w:rStyle w:val="Odkaznakoment"/>
        </w:rPr>
        <w:commentReference w:id="23"/>
      </w:r>
      <w:r w:rsidR="00FE02A1">
        <w:t>.</w:t>
      </w:r>
      <w:r w:rsidR="00CB6C64">
        <w:rPr>
          <w:i/>
        </w:rPr>
        <w:t xml:space="preserve"> </w:t>
      </w:r>
      <w:commentRangeStart w:id="24"/>
      <w:r>
        <w:t xml:space="preserve">a </w:t>
      </w:r>
      <w:r w:rsidR="00A97F66" w:rsidRPr="00757EDE">
        <w:rPr>
          <w:i/>
        </w:rPr>
        <w:t>Pověřence pro ochranu osobních údajů na emailové adrese</w:t>
      </w:r>
      <w:r w:rsidR="00A97F66" w:rsidRPr="00757EDE">
        <w:rPr>
          <w:i/>
          <w:color w:val="FFFF00"/>
        </w:rPr>
        <w:t xml:space="preserve"> </w:t>
      </w:r>
      <w:r w:rsidR="0020721A" w:rsidRPr="00757EDE">
        <w:rPr>
          <w:i/>
          <w:color w:val="FFFF00"/>
          <w:highlight w:val="yellow"/>
        </w:rPr>
        <w:t>____________</w:t>
      </w:r>
      <w:commentRangeEnd w:id="24"/>
      <w:r w:rsidR="00E1227C" w:rsidRPr="00757EDE">
        <w:rPr>
          <w:rStyle w:val="Odkaznakoment"/>
          <w:i/>
        </w:rPr>
        <w:commentReference w:id="24"/>
      </w:r>
      <w:r w:rsidRPr="00757EDE">
        <w:rPr>
          <w:i/>
        </w:rPr>
        <w:t>.</w:t>
      </w:r>
      <w:r>
        <w:t xml:space="preserve"> </w:t>
      </w:r>
      <w:r w:rsidR="004C7B47">
        <w:t xml:space="preserve">Vedoucí zásadou při vzniku bezpečnostního incidentu je, že </w:t>
      </w:r>
      <w:r>
        <w:t>zaměstnanec bude vždy nápomocen k tomu, aby došlo k bezodkladnému napravení porušení a k rychlému prošetření incidentu.</w:t>
      </w:r>
      <w:r w:rsidR="003760F9">
        <w:br/>
      </w:r>
    </w:p>
    <w:p w14:paraId="30F835FA" w14:textId="3C81D3AF" w:rsidR="007429FF" w:rsidRDefault="007429FF" w:rsidP="0068322E">
      <w:pPr>
        <w:pStyle w:val="Odrkyselntabulka"/>
        <w:numPr>
          <w:ilvl w:val="0"/>
          <w:numId w:val="27"/>
        </w:numPr>
        <w:rPr>
          <w:color w:val="000000"/>
          <w:highlight w:val="white"/>
        </w:rPr>
      </w:pPr>
      <w:r w:rsidRPr="007429FF">
        <w:rPr>
          <w:color w:val="000000"/>
          <w:highlight w:val="white"/>
        </w:rPr>
        <w:t xml:space="preserve">V závislosti na typu incidentu </w:t>
      </w:r>
      <w:r>
        <w:rPr>
          <w:color w:val="000000"/>
          <w:highlight w:val="white"/>
        </w:rPr>
        <w:t xml:space="preserve">je třeba </w:t>
      </w:r>
      <w:r w:rsidRPr="007429FF">
        <w:rPr>
          <w:color w:val="000000"/>
          <w:highlight w:val="white"/>
        </w:rPr>
        <w:t>přijmout adekvátní bezpečnostní opatření, která minimalizují škody a vznik dalších rizik</w:t>
      </w:r>
      <w:r>
        <w:rPr>
          <w:color w:val="000000"/>
          <w:highlight w:val="white"/>
        </w:rPr>
        <w:t>.</w:t>
      </w:r>
    </w:p>
    <w:p w14:paraId="6CF38E28" w14:textId="77777777" w:rsidR="007429FF" w:rsidRPr="007429FF" w:rsidRDefault="007429FF" w:rsidP="007429FF">
      <w:pPr>
        <w:pStyle w:val="Odrkyselntabulka"/>
        <w:numPr>
          <w:ilvl w:val="0"/>
          <w:numId w:val="0"/>
        </w:numPr>
        <w:ind w:left="720" w:hanging="360"/>
        <w:rPr>
          <w:color w:val="000000"/>
          <w:highlight w:val="white"/>
        </w:rPr>
      </w:pPr>
    </w:p>
    <w:p w14:paraId="1658E21F" w14:textId="0B3F460F" w:rsidR="003760F9" w:rsidRDefault="007429FF" w:rsidP="00304C6C">
      <w:pPr>
        <w:pStyle w:val="Odrkyselntabulka"/>
        <w:numPr>
          <w:ilvl w:val="0"/>
          <w:numId w:val="27"/>
        </w:numPr>
      </w:pPr>
      <w:r>
        <w:rPr>
          <w:highlight w:val="white"/>
        </w:rPr>
        <w:t xml:space="preserve">Pokud incident jakýmkoli způsobem ohrozí osobní údaje je třeba neprodleně informovat </w:t>
      </w:r>
      <w:commentRangeStart w:id="25"/>
      <w:r w:rsidR="00757EDE" w:rsidRPr="00757EDE">
        <w:rPr>
          <w:i/>
        </w:rPr>
        <w:t>Pověřence pro ochranu osobních údajů</w:t>
      </w:r>
      <w:commentRangeEnd w:id="25"/>
      <w:r w:rsidR="00757EDE">
        <w:rPr>
          <w:rStyle w:val="Odkaznakoment"/>
        </w:rPr>
        <w:commentReference w:id="25"/>
      </w:r>
      <w:r w:rsidR="00757EDE">
        <w:t>.</w:t>
      </w:r>
      <w:r>
        <w:rPr>
          <w:highlight w:val="white"/>
        </w:rPr>
        <w:t>, případně do 72 hodin i dozorový úřad</w:t>
      </w:r>
      <w:r w:rsidR="004612E5">
        <w:t>.</w:t>
      </w:r>
    </w:p>
    <w:p w14:paraId="7C61078E" w14:textId="77777777" w:rsidR="006B56A0" w:rsidRDefault="006B56A0" w:rsidP="006B56A0">
      <w:pPr>
        <w:pStyle w:val="Odstavecseseznamem"/>
      </w:pPr>
    </w:p>
    <w:p w14:paraId="156F54DD" w14:textId="316BD796" w:rsidR="006B56A0" w:rsidRDefault="006B56A0">
      <w:pPr>
        <w:spacing w:line="259" w:lineRule="auto"/>
        <w:ind w:left="0"/>
        <w:jc w:val="left"/>
      </w:pPr>
      <w:r>
        <w:br w:type="page"/>
      </w:r>
    </w:p>
    <w:p w14:paraId="113A58DB" w14:textId="49358C67" w:rsidR="006B56A0" w:rsidRDefault="006B56A0" w:rsidP="006B56A0">
      <w:pPr>
        <w:pStyle w:val="Nadpis1"/>
      </w:pPr>
      <w:bookmarkStart w:id="26" w:name="_Toc524261740"/>
      <w:r>
        <w:lastRenderedPageBreak/>
        <w:t>Jednotlivé agendy správce</w:t>
      </w:r>
      <w:bookmarkEnd w:id="26"/>
    </w:p>
    <w:p w14:paraId="12B9591D" w14:textId="45FA220C" w:rsidR="00176EDB" w:rsidRDefault="006B56A0" w:rsidP="00176EDB">
      <w:pPr>
        <w:pStyle w:val="Nadpis2"/>
      </w:pPr>
      <w:bookmarkStart w:id="27" w:name="_Toc524261741"/>
      <w:r>
        <w:t>Účetní a mzdová agenda</w:t>
      </w:r>
      <w:bookmarkEnd w:id="27"/>
    </w:p>
    <w:p w14:paraId="0BBF2894" w14:textId="7B9FD379" w:rsidR="002C647D" w:rsidRDefault="00E2479D" w:rsidP="00176EDB">
      <w:pPr>
        <w:pStyle w:val="Odrkyselntabulka"/>
        <w:numPr>
          <w:ilvl w:val="0"/>
          <w:numId w:val="32"/>
        </w:numPr>
      </w:pPr>
      <w:r w:rsidRPr="00E2479D">
        <w:rPr>
          <w:rFonts w:eastAsiaTheme="majorEastAsia" w:cs="Times New Roman"/>
          <w:color w:val="000000" w:themeColor="text1"/>
          <w:szCs w:val="24"/>
        </w:rPr>
        <w:t>Klub</w:t>
      </w:r>
      <w:r>
        <w:rPr>
          <w:rFonts w:eastAsiaTheme="majorEastAsia" w:cs="Times New Roman"/>
          <w:b/>
          <w:color w:val="000000" w:themeColor="text1"/>
          <w:szCs w:val="24"/>
        </w:rPr>
        <w:t xml:space="preserve"> </w:t>
      </w:r>
      <w:sdt>
        <w:sdtPr>
          <w:rPr>
            <w:rFonts w:eastAsiaTheme="majorEastAsia" w:cs="Times New Roman"/>
            <w:b/>
            <w:color w:val="000000" w:themeColor="text1"/>
            <w:szCs w:val="24"/>
          </w:rPr>
          <w:alias w:val="Název"/>
          <w:tag w:val=""/>
          <w:id w:val="521287053"/>
          <w:dataBinding w:prefixMappings="xmlns:ns0='http://purl.org/dc/elements/1.1/' xmlns:ns1='http://schemas.openxmlformats.org/package/2006/metadata/core-properties' " w:xpath="/ns1:coreProperties[1]/ns0:title[1]" w:storeItemID="{6C3C8BC8-F283-45AE-878A-BAB7291924A1}"/>
          <w:text/>
        </w:sdtPr>
        <w:sdtEndPr/>
        <w:sdtContent>
          <w:r w:rsidR="002C647D">
            <w:rPr>
              <w:rFonts w:eastAsiaTheme="majorEastAsia" w:cs="Times New Roman"/>
              <w:b/>
              <w:color w:val="000000" w:themeColor="text1"/>
              <w:szCs w:val="24"/>
            </w:rPr>
            <w:t>TJ Slavia Ostrava</w:t>
          </w:r>
        </w:sdtContent>
      </w:sdt>
      <w:r w:rsidR="002C647D">
        <w:rPr>
          <w:rFonts w:eastAsiaTheme="majorEastAsia" w:cs="Times New Roman"/>
          <w:b/>
          <w:color w:val="000000" w:themeColor="text1"/>
          <w:szCs w:val="24"/>
        </w:rPr>
        <w:t xml:space="preserve"> </w:t>
      </w:r>
      <w:r w:rsidR="002C647D">
        <w:rPr>
          <w:rFonts w:eastAsiaTheme="majorEastAsia" w:cs="Times New Roman"/>
          <w:color w:val="000000" w:themeColor="text1"/>
          <w:szCs w:val="24"/>
        </w:rPr>
        <w:t>uznává, že rozsah osobních údajů potřebný k řádnému vedení účetní a mzdové agendy je značný, a proto bere zvláštní zřetel na ochranu těchto osobních údajů.</w:t>
      </w:r>
    </w:p>
    <w:p w14:paraId="6B75E869" w14:textId="1FAB5A97" w:rsidR="00176EDB" w:rsidRDefault="00176EDB" w:rsidP="00176EDB">
      <w:pPr>
        <w:pStyle w:val="Odrkyselntabulka"/>
        <w:numPr>
          <w:ilvl w:val="0"/>
          <w:numId w:val="32"/>
        </w:numPr>
      </w:pPr>
      <w:r>
        <w:t>Účetní a mzdová agenda může být v rámci klubu řešena dvojím způsobem:</w:t>
      </w:r>
    </w:p>
    <w:p w14:paraId="389A71B3" w14:textId="2CD0E46E" w:rsidR="00176EDB" w:rsidRDefault="00176EDB" w:rsidP="00176EDB">
      <w:pPr>
        <w:pStyle w:val="Odrkyselntabulka"/>
        <w:numPr>
          <w:ilvl w:val="2"/>
          <w:numId w:val="32"/>
        </w:numPr>
      </w:pPr>
      <w:r>
        <w:t>samotným klubem,</w:t>
      </w:r>
    </w:p>
    <w:p w14:paraId="122ECE7E" w14:textId="562F39F3" w:rsidR="00176EDB" w:rsidRDefault="00176EDB" w:rsidP="00176EDB">
      <w:pPr>
        <w:pStyle w:val="Odrkyselntabulka"/>
        <w:numPr>
          <w:ilvl w:val="2"/>
          <w:numId w:val="32"/>
        </w:numPr>
      </w:pPr>
      <w:r>
        <w:t>externím subjektem.</w:t>
      </w:r>
    </w:p>
    <w:p w14:paraId="6CCF14D6" w14:textId="10C6162F" w:rsidR="00176EDB" w:rsidRDefault="00176EDB" w:rsidP="00176EDB">
      <w:pPr>
        <w:pStyle w:val="Odrkyselntabulka"/>
        <w:numPr>
          <w:ilvl w:val="0"/>
          <w:numId w:val="32"/>
        </w:numPr>
      </w:pPr>
      <w:r>
        <w:t xml:space="preserve">V případě, že je účetní a mzdová agenda vykonávána samotným klubem, je třeba </w:t>
      </w:r>
      <w:r w:rsidR="002C647D">
        <w:t>zajistit, aby všichni zaměstnanci přicházející do styku s osobními údaji byli řádně proškoleni a informováni o povinnosti zachovávat mlčenlivost a řádně s těmito osobními údaji nakládat.</w:t>
      </w:r>
    </w:p>
    <w:p w14:paraId="1A4DBFB3" w14:textId="1E22738E" w:rsidR="002C647D" w:rsidRDefault="002C647D" w:rsidP="00176EDB">
      <w:pPr>
        <w:pStyle w:val="Odrkyselntabulka"/>
        <w:numPr>
          <w:ilvl w:val="0"/>
          <w:numId w:val="32"/>
        </w:numPr>
      </w:pPr>
      <w:r>
        <w:t>V případě, že je účetní a mzdová agenda vykonávána externím subjektem, je třeba s tímto subjektem zvlášť smluvně upravit povinnost při zpracování těchto údajů dodržovat požadavky Nařízení.</w:t>
      </w:r>
    </w:p>
    <w:p w14:paraId="2AB7D565" w14:textId="4EBE4008" w:rsidR="002C647D" w:rsidRDefault="002C647D" w:rsidP="00176EDB">
      <w:pPr>
        <w:pStyle w:val="Odrkyselntabulka"/>
        <w:numPr>
          <w:ilvl w:val="0"/>
          <w:numId w:val="32"/>
        </w:numPr>
      </w:pPr>
      <w:r>
        <w:t>Účetní dokumentaci v listinné podobě je třeba zabezpečit dvojí linií zabezpečení, tzn. uchovávat dokumenty v uzamykatelném prostoru v uzamykatelné místnosti.</w:t>
      </w:r>
    </w:p>
    <w:p w14:paraId="73AB488C" w14:textId="5623BC99" w:rsidR="002C647D" w:rsidRPr="002C647D" w:rsidRDefault="002C647D" w:rsidP="00176EDB">
      <w:pPr>
        <w:pStyle w:val="Odrkyselntabulka"/>
        <w:numPr>
          <w:ilvl w:val="0"/>
          <w:numId w:val="32"/>
        </w:numPr>
      </w:pPr>
      <w:r>
        <w:rPr>
          <w:rFonts w:cs="Times New Roman"/>
        </w:rPr>
        <w:t xml:space="preserve">Je </w:t>
      </w:r>
      <w:r w:rsidRPr="000774B9">
        <w:rPr>
          <w:rFonts w:cs="Times New Roman"/>
        </w:rPr>
        <w:t>nutné, aby jednotlivé účetní dokumenty byly zpracovávány (uloženy) jen po dobu nezbytně nutnou, tzn. po dobu stanovenou speciálními právními předpisy (např. zákon o účetnictví, daňové předpisy), a po uplynutí této doby byly skartovány.</w:t>
      </w:r>
    </w:p>
    <w:p w14:paraId="34071AEA" w14:textId="224426B8" w:rsidR="002C647D" w:rsidRDefault="002C647D" w:rsidP="00176EDB">
      <w:pPr>
        <w:pStyle w:val="Odrkyselntabulka"/>
        <w:numPr>
          <w:ilvl w:val="0"/>
          <w:numId w:val="32"/>
        </w:numPr>
      </w:pPr>
      <w:r>
        <w:t>Účetní dokumentaci v elektronické podobě je třeba chránit heslem a ukládat ji v rámci bezpečných programů na bezpečných serverech. Je třeba zajistit, aby heslo do těchto programů splňovalo požadavky dle této směrnice.</w:t>
      </w:r>
    </w:p>
    <w:p w14:paraId="2B8E26D4" w14:textId="6D55D34F" w:rsidR="002C647D" w:rsidRPr="00C82F37" w:rsidRDefault="00C82F37" w:rsidP="00176EDB">
      <w:pPr>
        <w:pStyle w:val="Odrkyselntabulka"/>
        <w:numPr>
          <w:ilvl w:val="0"/>
          <w:numId w:val="32"/>
        </w:numPr>
      </w:pPr>
      <w:r>
        <w:rPr>
          <w:rFonts w:cs="Times New Roman"/>
        </w:rPr>
        <w:t>J</w:t>
      </w:r>
      <w:r w:rsidRPr="000774B9">
        <w:rPr>
          <w:rFonts w:cs="Times New Roman"/>
        </w:rPr>
        <w:t>e nezbytně nutné, aby jednotlivé účetní dokumenty byly v</w:t>
      </w:r>
      <w:r>
        <w:rPr>
          <w:rFonts w:cs="Times New Roman"/>
        </w:rPr>
        <w:t> </w:t>
      </w:r>
      <w:r w:rsidRPr="000774B9">
        <w:rPr>
          <w:rFonts w:cs="Times New Roman"/>
        </w:rPr>
        <w:t>programu</w:t>
      </w:r>
      <w:r>
        <w:rPr>
          <w:rFonts w:cs="Times New Roman"/>
        </w:rPr>
        <w:t xml:space="preserve"> elektronicky</w:t>
      </w:r>
      <w:r w:rsidRPr="000774B9">
        <w:rPr>
          <w:rFonts w:cs="Times New Roman"/>
        </w:rPr>
        <w:t xml:space="preserve"> zpracovávány jen po dobu nezbytně nutnou, tzn. po dobu stanovenou speciálními právními předpisy (např. zákon o účetnictví), a po uplynutí této doby byly z programu smazány.</w:t>
      </w:r>
    </w:p>
    <w:p w14:paraId="10987E5B" w14:textId="4158C866" w:rsidR="00C82F37" w:rsidRDefault="00C82F37" w:rsidP="00176EDB">
      <w:pPr>
        <w:pStyle w:val="Odrkyselntabulka"/>
        <w:numPr>
          <w:ilvl w:val="0"/>
          <w:numId w:val="32"/>
        </w:numPr>
      </w:pPr>
      <w:r>
        <w:t xml:space="preserve">K náboru nových zaměstnanců je možné využít externí subjekt (např. agenturu práce), je však nutné uzavřít </w:t>
      </w:r>
      <w:r w:rsidR="00BB597A">
        <w:t xml:space="preserve">s tímto externím subjektem </w:t>
      </w:r>
      <w:r>
        <w:t>smlouvu</w:t>
      </w:r>
      <w:r w:rsidR="00BB597A">
        <w:t xml:space="preserve"> tak,</w:t>
      </w:r>
      <w:r>
        <w:t xml:space="preserve"> aby</w:t>
      </w:r>
      <w:r w:rsidR="00A6350A">
        <w:t xml:space="preserve"> pokrývala všechny požadavky, které na ochranu a nakládání s osobními údaji stanovuje </w:t>
      </w:r>
      <w:r w:rsidR="00BB597A">
        <w:t>N</w:t>
      </w:r>
      <w:r w:rsidR="00A6350A">
        <w:t>ařízení.</w:t>
      </w:r>
    </w:p>
    <w:p w14:paraId="00B217C9" w14:textId="4978EBC3" w:rsidR="00A6350A" w:rsidRDefault="00A6350A" w:rsidP="00176EDB">
      <w:pPr>
        <w:pStyle w:val="Odrkyselntabulka"/>
        <w:numPr>
          <w:ilvl w:val="0"/>
          <w:numId w:val="32"/>
        </w:numPr>
      </w:pPr>
      <w:r>
        <w:t>Při náboru nových zaměstnanců je třeba bez souhlasu neuchovávat životopisy nebo jiné dokumenty těch uchazečů, kteří nebyli přijati do pracovního či obdobného poměru (například je třeba smazat životopis neúspěšného kandidáta).</w:t>
      </w:r>
    </w:p>
    <w:p w14:paraId="3EF97AE5" w14:textId="3D635EF5" w:rsidR="00A6350A" w:rsidRDefault="00A6350A" w:rsidP="00176EDB">
      <w:pPr>
        <w:pStyle w:val="Odrkyselntabulka"/>
        <w:numPr>
          <w:ilvl w:val="0"/>
          <w:numId w:val="32"/>
        </w:numPr>
      </w:pPr>
      <w:r>
        <w:t>Osobní složka, či archivovaná pracovní smlouva či dohoda o provedení práce nebo licence (např. trenérská), musí být řádně zabezpečena alespoň dv</w:t>
      </w:r>
      <w:r w:rsidR="00BB597A">
        <w:t>ěma</w:t>
      </w:r>
      <w:r>
        <w:t xml:space="preserve"> liniemi zabezpečení tzn. uchovávat dokumenty v uzamykatelném prostoru v uzamykatelné místnosti.</w:t>
      </w:r>
    </w:p>
    <w:p w14:paraId="4205318D" w14:textId="17CDBD56" w:rsidR="00A6350A" w:rsidRDefault="00E2479D" w:rsidP="00176EDB">
      <w:pPr>
        <w:pStyle w:val="Odrkyselntabulka"/>
        <w:numPr>
          <w:ilvl w:val="0"/>
          <w:numId w:val="32"/>
        </w:numPr>
      </w:pPr>
      <w:r w:rsidRPr="00E2479D">
        <w:rPr>
          <w:rFonts w:eastAsiaTheme="majorEastAsia" w:cs="Times New Roman"/>
          <w:color w:val="000000" w:themeColor="text1"/>
          <w:szCs w:val="24"/>
        </w:rPr>
        <w:t>Klub</w:t>
      </w:r>
      <w:r>
        <w:rPr>
          <w:rFonts w:eastAsiaTheme="majorEastAsia" w:cs="Times New Roman"/>
          <w:b/>
          <w:color w:val="000000" w:themeColor="text1"/>
          <w:szCs w:val="24"/>
        </w:rPr>
        <w:t xml:space="preserve"> </w:t>
      </w:r>
      <w:sdt>
        <w:sdtPr>
          <w:rPr>
            <w:rFonts w:eastAsiaTheme="majorEastAsia" w:cs="Times New Roman"/>
            <w:b/>
            <w:color w:val="000000" w:themeColor="text1"/>
            <w:szCs w:val="24"/>
          </w:rPr>
          <w:alias w:val="Název"/>
          <w:tag w:val=""/>
          <w:id w:val="785239738"/>
          <w:dataBinding w:prefixMappings="xmlns:ns0='http://purl.org/dc/elements/1.1/' xmlns:ns1='http://schemas.openxmlformats.org/package/2006/metadata/core-properties' " w:xpath="/ns1:coreProperties[1]/ns0:title[1]" w:storeItemID="{6C3C8BC8-F283-45AE-878A-BAB7291924A1}"/>
          <w:text/>
        </w:sdtPr>
        <w:sdtEndPr/>
        <w:sdtContent>
          <w:r w:rsidR="00A6350A">
            <w:rPr>
              <w:rFonts w:eastAsiaTheme="majorEastAsia" w:cs="Times New Roman"/>
              <w:b/>
              <w:color w:val="000000" w:themeColor="text1"/>
              <w:szCs w:val="24"/>
            </w:rPr>
            <w:t>TJ Slavia Ostrava</w:t>
          </w:r>
        </w:sdtContent>
      </w:sdt>
      <w:r w:rsidR="00A6350A">
        <w:rPr>
          <w:rFonts w:eastAsiaTheme="majorEastAsia" w:cs="Times New Roman"/>
          <w:b/>
          <w:color w:val="000000" w:themeColor="text1"/>
          <w:szCs w:val="24"/>
        </w:rPr>
        <w:t xml:space="preserve"> </w:t>
      </w:r>
      <w:r w:rsidR="00A6350A">
        <w:rPr>
          <w:rFonts w:eastAsiaTheme="majorEastAsia" w:cs="Times New Roman"/>
          <w:color w:val="000000" w:themeColor="text1"/>
          <w:szCs w:val="24"/>
        </w:rPr>
        <w:t>zpracovává osobní údaje související s účetní a mzdovou agendou po dobu, kterou stanovují právní předpisy, potom je třeba osobní údaje smazat a již dále nezpracovávat.</w:t>
      </w:r>
    </w:p>
    <w:p w14:paraId="4EFF3A95" w14:textId="1F33DC16" w:rsidR="00A6350A" w:rsidRDefault="00A6350A" w:rsidP="00A6350A">
      <w:pPr>
        <w:pStyle w:val="Odrkyselntabulka"/>
        <w:numPr>
          <w:ilvl w:val="0"/>
          <w:numId w:val="0"/>
        </w:numPr>
        <w:ind w:left="720"/>
      </w:pPr>
    </w:p>
    <w:p w14:paraId="088E5010" w14:textId="5F9E1E2C" w:rsidR="006B56A0" w:rsidRDefault="006B56A0" w:rsidP="006B56A0">
      <w:pPr>
        <w:pStyle w:val="Nadpis2"/>
      </w:pPr>
      <w:bookmarkStart w:id="28" w:name="_Toc524261742"/>
      <w:r>
        <w:t>Registrace členů</w:t>
      </w:r>
      <w:bookmarkEnd w:id="28"/>
    </w:p>
    <w:p w14:paraId="4FF868CB" w14:textId="00F0FF6F" w:rsidR="00E952B9" w:rsidRPr="00E075B4" w:rsidRDefault="00E2479D" w:rsidP="00E952B9">
      <w:pPr>
        <w:pStyle w:val="Odstavecseseznamem"/>
        <w:numPr>
          <w:ilvl w:val="0"/>
          <w:numId w:val="35"/>
        </w:numPr>
      </w:pPr>
      <w:r w:rsidRPr="00E2479D">
        <w:rPr>
          <w:rFonts w:eastAsiaTheme="majorEastAsia" w:cs="Times New Roman"/>
          <w:color w:val="000000" w:themeColor="text1"/>
          <w:szCs w:val="24"/>
        </w:rPr>
        <w:t>Klub</w:t>
      </w:r>
      <w:r>
        <w:rPr>
          <w:rFonts w:eastAsiaTheme="majorEastAsia" w:cs="Times New Roman"/>
          <w:b/>
          <w:color w:val="000000" w:themeColor="text1"/>
          <w:szCs w:val="24"/>
        </w:rPr>
        <w:t xml:space="preserve"> </w:t>
      </w:r>
      <w:sdt>
        <w:sdtPr>
          <w:rPr>
            <w:rFonts w:eastAsiaTheme="majorEastAsia" w:cs="Times New Roman"/>
            <w:b/>
            <w:color w:val="000000" w:themeColor="text1"/>
            <w:szCs w:val="24"/>
          </w:rPr>
          <w:alias w:val="Název"/>
          <w:tag w:val=""/>
          <w:id w:val="-1297674548"/>
          <w:dataBinding w:prefixMappings="xmlns:ns0='http://purl.org/dc/elements/1.1/' xmlns:ns1='http://schemas.openxmlformats.org/package/2006/metadata/core-properties' " w:xpath="/ns1:coreProperties[1]/ns0:title[1]" w:storeItemID="{6C3C8BC8-F283-45AE-878A-BAB7291924A1}"/>
          <w:text/>
        </w:sdtPr>
        <w:sdtEndPr/>
        <w:sdtContent>
          <w:r w:rsidR="00E075B4">
            <w:rPr>
              <w:rFonts w:eastAsiaTheme="majorEastAsia" w:cs="Times New Roman"/>
              <w:b/>
              <w:color w:val="000000" w:themeColor="text1"/>
              <w:szCs w:val="24"/>
            </w:rPr>
            <w:t>TJ Slavia Ostrava</w:t>
          </w:r>
        </w:sdtContent>
      </w:sdt>
      <w:r w:rsidR="00E075B4">
        <w:rPr>
          <w:rFonts w:eastAsiaTheme="majorEastAsia" w:cs="Times New Roman"/>
          <w:b/>
          <w:color w:val="000000" w:themeColor="text1"/>
          <w:szCs w:val="24"/>
        </w:rPr>
        <w:t xml:space="preserve"> </w:t>
      </w:r>
      <w:r w:rsidR="00E075B4">
        <w:rPr>
          <w:rFonts w:eastAsiaTheme="majorEastAsia" w:cs="Times New Roman"/>
          <w:color w:val="000000" w:themeColor="text1"/>
          <w:szCs w:val="24"/>
        </w:rPr>
        <w:t>registruje své členy pouze na základě přihlášky a požaduje po nich pouze ty osobní údaje které jsou nezbytné k výkonu činnosti klubu a které si klub dopředu stanovil spolu s účely pro jejich zpracování.</w:t>
      </w:r>
    </w:p>
    <w:p w14:paraId="02DB3776" w14:textId="6266D13C" w:rsidR="00E075B4" w:rsidRDefault="009B6812" w:rsidP="00E952B9">
      <w:pPr>
        <w:pStyle w:val="Odstavecseseznamem"/>
        <w:numPr>
          <w:ilvl w:val="0"/>
          <w:numId w:val="35"/>
        </w:numPr>
      </w:pPr>
      <w:r>
        <w:t xml:space="preserve">Před </w:t>
      </w:r>
      <w:r w:rsidR="0080548F">
        <w:t>vyplněním a podpisem přihlášky je třeba potencionálního člena informovat o jeho právech a dalších podstatných informacích, které se týkají zpracování jeho osobních údajů.</w:t>
      </w:r>
      <w:r w:rsidR="009320CC">
        <w:t xml:space="preserve"> Informační povinnost v některých případech lze splnit i deklarací na webových stránkách či vyvěšením informací na nástěnce klubu. Klub však vždy musí být připraven poskytnou vyjasňující, či doplňující informace.</w:t>
      </w:r>
    </w:p>
    <w:p w14:paraId="26621A42" w14:textId="464C5661" w:rsidR="0080548F" w:rsidRDefault="0080548F" w:rsidP="0080548F">
      <w:pPr>
        <w:pStyle w:val="Odstavecseseznamem"/>
        <w:numPr>
          <w:ilvl w:val="0"/>
          <w:numId w:val="35"/>
        </w:numPr>
      </w:pPr>
      <w:r>
        <w:t>U osob mladších 16 let je třeba vyžádat si souhlas zákonného zástupce (rodiče přihlášku musí podepsat).</w:t>
      </w:r>
    </w:p>
    <w:p w14:paraId="1A1E5413" w14:textId="799AA3B2" w:rsidR="0080548F" w:rsidRDefault="0080548F" w:rsidP="0080548F">
      <w:pPr>
        <w:pStyle w:val="Odrkyselntabulka"/>
        <w:numPr>
          <w:ilvl w:val="0"/>
          <w:numId w:val="35"/>
        </w:numPr>
      </w:pPr>
      <w:r>
        <w:lastRenderedPageBreak/>
        <w:t>Přihlášky je třeba uchovávat tak, aby byly chráněny dvěma liniemi zabezpečení, tzn. uchovávat dokumenty v uzamykatelném prostoru v uzamykatelné místnosti.</w:t>
      </w:r>
    </w:p>
    <w:p w14:paraId="3C86E969" w14:textId="19DF62B8" w:rsidR="0080548F" w:rsidRDefault="0080548F" w:rsidP="0080548F">
      <w:pPr>
        <w:pStyle w:val="Odrkyselntabulka"/>
        <w:numPr>
          <w:ilvl w:val="0"/>
          <w:numId w:val="35"/>
        </w:numPr>
      </w:pPr>
      <w:r>
        <w:t>Přihlášky v elektronické podobě je třeba dostatečně chránit tak, aby k nim neměla přístup nepověřená osoba.</w:t>
      </w:r>
    </w:p>
    <w:p w14:paraId="50B057C4" w14:textId="11E4AC25" w:rsidR="0080548F" w:rsidRDefault="0080548F" w:rsidP="0080548F">
      <w:pPr>
        <w:pStyle w:val="Odrkytverec"/>
        <w:numPr>
          <w:ilvl w:val="0"/>
          <w:numId w:val="35"/>
        </w:numPr>
      </w:pPr>
      <w:commentRangeStart w:id="29"/>
      <w:r>
        <w:rPr>
          <w:rFonts w:eastAsiaTheme="majorEastAsia" w:cs="Times New Roman"/>
          <w:color w:val="000000" w:themeColor="text1"/>
          <w:shd w:val="clear" w:color="auto" w:fill="FFFFFF"/>
        </w:rPr>
        <w:t xml:space="preserve">Klub </w:t>
      </w:r>
      <w:sdt>
        <w:sdtPr>
          <w:rPr>
            <w:rFonts w:eastAsiaTheme="majorEastAsia" w:cs="Times New Roman"/>
            <w:b/>
            <w:color w:val="000000" w:themeColor="text1"/>
            <w:shd w:val="clear" w:color="auto" w:fill="FFFFFF"/>
          </w:rPr>
          <w:alias w:val="Název"/>
          <w:tag w:val=""/>
          <w:id w:val="-1201935020"/>
          <w:dataBinding w:prefixMappings="xmlns:ns0='http://purl.org/dc/elements/1.1/' xmlns:ns1='http://schemas.openxmlformats.org/package/2006/metadata/core-properties' " w:xpath="/ns1:coreProperties[1]/ns0:title[1]" w:storeItemID="{6C3C8BC8-F283-45AE-878A-BAB7291924A1}"/>
          <w:text/>
        </w:sdtPr>
        <w:sdtEndPr/>
        <w:sdtContent>
          <w:r>
            <w:rPr>
              <w:rFonts w:eastAsiaTheme="majorEastAsia" w:cs="Times New Roman"/>
              <w:b/>
              <w:color w:val="000000" w:themeColor="text1"/>
              <w:shd w:val="clear" w:color="auto" w:fill="FFFFFF"/>
            </w:rPr>
            <w:t>TJ Slavia Ostrava</w:t>
          </w:r>
        </w:sdtContent>
      </w:sdt>
      <w:r>
        <w:rPr>
          <w:rFonts w:eastAsiaTheme="majorEastAsia" w:cs="Times New Roman"/>
          <w:b/>
          <w:color w:val="000000" w:themeColor="text1"/>
          <w:shd w:val="clear" w:color="auto" w:fill="FFFFFF"/>
        </w:rPr>
        <w:t xml:space="preserve"> </w:t>
      </w:r>
      <w:r>
        <w:rPr>
          <w:rFonts w:eastAsiaTheme="majorEastAsia" w:cs="Times New Roman"/>
          <w:color w:val="000000" w:themeColor="text1"/>
          <w:shd w:val="clear" w:color="auto" w:fill="FFFFFF"/>
        </w:rPr>
        <w:t xml:space="preserve">předává osobní údaje subjektů osobních údajů příslušným sportovním Svazům, příslušným Okresním </w:t>
      </w:r>
      <w:r w:rsidRPr="00C97201">
        <w:t>sdružení</w:t>
      </w:r>
      <w:r>
        <w:t>m</w:t>
      </w:r>
      <w:r w:rsidRPr="00C97201">
        <w:t xml:space="preserve"> České unie sportu, SCS ČUS</w:t>
      </w:r>
      <w:r>
        <w:t xml:space="preserve">, </w:t>
      </w:r>
      <w:r w:rsidRPr="00C97201">
        <w:t xml:space="preserve">výboru České unie </w:t>
      </w:r>
      <w:proofErr w:type="gramStart"/>
      <w:r w:rsidRPr="00C97201">
        <w:t>sportu, z.s.</w:t>
      </w:r>
      <w:proofErr w:type="gramEnd"/>
      <w:r w:rsidRPr="00C97201">
        <w:t>, se sídlem Zátopkova 100/2, Břevnov (Praha 6), 169 00</w:t>
      </w:r>
      <w:r>
        <w:t>,</w:t>
      </w:r>
      <w:r w:rsidRPr="00C97201">
        <w:t xml:space="preserve"> Praha</w:t>
      </w:r>
      <w:r>
        <w:t xml:space="preserve"> a</w:t>
      </w:r>
      <w:r w:rsidRPr="00C97201">
        <w:t xml:space="preserve"> příslušným orgánům státní správy a samosprávy</w:t>
      </w:r>
      <w:r>
        <w:t>. O tomto faktu je třeba subjekt údajů informovat</w:t>
      </w:r>
      <w:r w:rsidR="00EC0FA3">
        <w:t>, např. deklarací na webových stránkách klubu</w:t>
      </w:r>
      <w:r>
        <w:t>.</w:t>
      </w:r>
      <w:commentRangeEnd w:id="29"/>
      <w:r w:rsidR="009320CC">
        <w:rPr>
          <w:rStyle w:val="Odkaznakoment"/>
        </w:rPr>
        <w:commentReference w:id="29"/>
      </w:r>
    </w:p>
    <w:p w14:paraId="29DAF5E7" w14:textId="77777777" w:rsidR="0080548F" w:rsidRPr="00E952B9" w:rsidRDefault="0080548F" w:rsidP="0080548F">
      <w:pPr>
        <w:pStyle w:val="Odrkyselntabulka"/>
        <w:numPr>
          <w:ilvl w:val="0"/>
          <w:numId w:val="0"/>
        </w:numPr>
      </w:pPr>
    </w:p>
    <w:p w14:paraId="6CA9E366" w14:textId="5C2389E1" w:rsidR="006B56A0" w:rsidRDefault="006B56A0" w:rsidP="006B56A0">
      <w:pPr>
        <w:pStyle w:val="Nadpis2"/>
      </w:pPr>
      <w:bookmarkStart w:id="30" w:name="_Toc524261743"/>
      <w:r>
        <w:t>Klubový web a sociální sítě</w:t>
      </w:r>
      <w:bookmarkEnd w:id="30"/>
    </w:p>
    <w:p w14:paraId="5A6D60FE" w14:textId="09E3E115" w:rsidR="00006819" w:rsidRDefault="00006819" w:rsidP="00006819">
      <w:pPr>
        <w:pStyle w:val="Odstavecseseznamem"/>
        <w:numPr>
          <w:ilvl w:val="0"/>
          <w:numId w:val="33"/>
        </w:numPr>
      </w:pPr>
      <w:r>
        <w:t>Klubový web je místo, na kterém se veřejnosti i členové klubu mohou dozvědět zásadní informace o činnosti klubu, včetně některých osobních údajů. Proto je třeba přistupovat obezřetně k obsahu, který bude (a je) na webových stránkách či sociálních sítích klubu zveřejňován.</w:t>
      </w:r>
    </w:p>
    <w:p w14:paraId="063E9DC0" w14:textId="1AEC8B94" w:rsidR="00006819" w:rsidRDefault="00006819" w:rsidP="00006819">
      <w:pPr>
        <w:pStyle w:val="Odstavecseseznamem"/>
        <w:numPr>
          <w:ilvl w:val="0"/>
          <w:numId w:val="33"/>
        </w:numPr>
      </w:pPr>
      <w:r>
        <w:t>Je třeba postavit najisto, kdo spravuje který nástroj klubové propagace v daném čase, to znamená, že klub si musí zejména:</w:t>
      </w:r>
    </w:p>
    <w:p w14:paraId="7FB3731F" w14:textId="3CC24249" w:rsidR="00006819" w:rsidRDefault="00006819" w:rsidP="00006819">
      <w:pPr>
        <w:pStyle w:val="Odstavecseseznamem"/>
        <w:numPr>
          <w:ilvl w:val="2"/>
          <w:numId w:val="33"/>
        </w:numPr>
      </w:pPr>
      <w:r>
        <w:t>ujednat s jednotlivými oddíly, kdo spravuje webové stránky, případně jejich části,</w:t>
      </w:r>
    </w:p>
    <w:p w14:paraId="35B5EF40" w14:textId="55DB8789" w:rsidR="00006819" w:rsidRDefault="00FE6074" w:rsidP="00006819">
      <w:pPr>
        <w:pStyle w:val="Odstavecseseznamem"/>
        <w:numPr>
          <w:ilvl w:val="2"/>
          <w:numId w:val="33"/>
        </w:numPr>
      </w:pPr>
      <w:r>
        <w:t>stanovit kdo má přístup do administrátorské části webu či sociální sítě a může tak vkládat obsah, či jej měnit nebo mazat,</w:t>
      </w:r>
    </w:p>
    <w:p w14:paraId="61EB77C5" w14:textId="40520292" w:rsidR="00FE6074" w:rsidRDefault="00FE6074" w:rsidP="00006819">
      <w:pPr>
        <w:pStyle w:val="Odstavecseseznamem"/>
        <w:numPr>
          <w:ilvl w:val="2"/>
          <w:numId w:val="33"/>
        </w:numPr>
      </w:pPr>
      <w:r>
        <w:t>stanovit odpovědnost za neautorizované vložení osobního údaje.</w:t>
      </w:r>
    </w:p>
    <w:p w14:paraId="0BA9AB35" w14:textId="4F2D1F66" w:rsidR="002A0FA6" w:rsidRDefault="002A0FA6" w:rsidP="00FE6074">
      <w:pPr>
        <w:pStyle w:val="Odstavecseseznamem"/>
        <w:numPr>
          <w:ilvl w:val="0"/>
          <w:numId w:val="33"/>
        </w:numPr>
      </w:pPr>
      <w:r>
        <w:t>Před zveřejněním fotografií z akce klubu je třeba vždy posoudit, zda tyto fotografie spadají do tzv. zpravodajské licence. V pochybnostech je nutné zveřejnění fotografií konzultovat. Obecně je doporučeno nezveřejňovat:</w:t>
      </w:r>
    </w:p>
    <w:p w14:paraId="111A7DA6" w14:textId="515B634A" w:rsidR="002A0FA6" w:rsidRDefault="002A0FA6" w:rsidP="002A0FA6">
      <w:pPr>
        <w:pStyle w:val="Odstavecseseznamem"/>
        <w:numPr>
          <w:ilvl w:val="2"/>
          <w:numId w:val="33"/>
        </w:numPr>
      </w:pPr>
      <w:r>
        <w:t>detailní fotografie osob,</w:t>
      </w:r>
    </w:p>
    <w:p w14:paraId="3AFD7F0C" w14:textId="6FA4D7B7" w:rsidR="002A0FA6" w:rsidRDefault="002A0FA6" w:rsidP="002A0FA6">
      <w:pPr>
        <w:pStyle w:val="Odstavecseseznamem"/>
        <w:numPr>
          <w:ilvl w:val="2"/>
          <w:numId w:val="33"/>
        </w:numPr>
      </w:pPr>
      <w:r>
        <w:t>přiblížené fotografie na obličej osoby,</w:t>
      </w:r>
    </w:p>
    <w:p w14:paraId="21F47ED8" w14:textId="7BB18928" w:rsidR="002A0FA6" w:rsidRDefault="002A0FA6" w:rsidP="002A0FA6">
      <w:pPr>
        <w:pStyle w:val="Odstavecseseznamem"/>
        <w:numPr>
          <w:ilvl w:val="2"/>
          <w:numId w:val="33"/>
        </w:numPr>
      </w:pPr>
      <w:r>
        <w:t>fotografie z nichž nevyplývá, že byly pořízeny v rámci zpravodajské licence (například nezávislý divák by nepoznal, že fotografie byla pořízena na utkání, jelikož zobrazuje jen vzdáleně související tématiku) apod.</w:t>
      </w:r>
    </w:p>
    <w:p w14:paraId="253971BC" w14:textId="1E8DFBFF" w:rsidR="00FE6074" w:rsidRDefault="002A0FA6" w:rsidP="00FE6074">
      <w:pPr>
        <w:pStyle w:val="Odstavecseseznamem"/>
        <w:numPr>
          <w:ilvl w:val="0"/>
          <w:numId w:val="33"/>
        </w:numPr>
      </w:pPr>
      <w:r>
        <w:t xml:space="preserve"> </w:t>
      </w:r>
      <w:r w:rsidR="00D148E7">
        <w:t xml:space="preserve">Pokud klub některé fotografie použije pro svou vlastní propagaci a tato fotografie bude obsahovat osobní údaj (podobu) osoby, je třeba si před </w:t>
      </w:r>
      <w:r w:rsidR="00EC0FA3">
        <w:t xml:space="preserve">použitím </w:t>
      </w:r>
      <w:r w:rsidR="00D148E7">
        <w:t>takové fotografie vyžádat souhlas subjektu údajů.</w:t>
      </w:r>
    </w:p>
    <w:p w14:paraId="0F348249" w14:textId="7795ED17" w:rsidR="00A36188" w:rsidRDefault="00A36188" w:rsidP="00FE6074">
      <w:pPr>
        <w:pStyle w:val="Odstavecseseznamem"/>
        <w:numPr>
          <w:ilvl w:val="0"/>
          <w:numId w:val="33"/>
        </w:numPr>
      </w:pPr>
      <w:r>
        <w:t>Nedoporučuje se bez souhlasu pořizovat fotografie zaměstnanců a ty užívat k propagační činnosti. V případě, že by klub chtěl bez souhlasu využít fotky svých zaměstnanců k propagační činnosti je nutné tuto praktiku konzultovat.</w:t>
      </w:r>
    </w:p>
    <w:p w14:paraId="4DB58809" w14:textId="059B32F4" w:rsidR="00A36188" w:rsidRPr="00006819" w:rsidRDefault="00A36188" w:rsidP="00FE6074">
      <w:pPr>
        <w:pStyle w:val="Odstavecseseznamem"/>
        <w:numPr>
          <w:ilvl w:val="0"/>
          <w:numId w:val="33"/>
        </w:numPr>
      </w:pPr>
      <w:r>
        <w:t xml:space="preserve">Je možné zveřejňovat </w:t>
      </w:r>
      <w:r w:rsidR="00C16BE5">
        <w:t>kontaktní</w:t>
      </w:r>
      <w:r>
        <w:t xml:space="preserve"> údaje zaměstnanců v přiměřeném rozsahu. A to pouze u těch zaměstnanců, u kterých je to nutné</w:t>
      </w:r>
      <w:r w:rsidR="00C16BE5">
        <w:t xml:space="preserve"> z důvodu styku s veřejností. U ostatních zaměstnanců je třeba si ke zveřejnění jejich osobních údajů vyžádat souhlas.</w:t>
      </w:r>
    </w:p>
    <w:p w14:paraId="37EFB64B" w14:textId="248A1040" w:rsidR="006B56A0" w:rsidRDefault="006B56A0" w:rsidP="006B56A0">
      <w:pPr>
        <w:pStyle w:val="Nadpis2"/>
      </w:pPr>
      <w:bookmarkStart w:id="31" w:name="_Toc524261744"/>
      <w:r>
        <w:t>Konkrétně k zabezpečení budov, místností a PC</w:t>
      </w:r>
      <w:bookmarkEnd w:id="31"/>
    </w:p>
    <w:p w14:paraId="61B51E61" w14:textId="006FEFAB" w:rsidR="00377D36" w:rsidRDefault="00377D36" w:rsidP="00377D36">
      <w:pPr>
        <w:pStyle w:val="Odstavecseseznamem"/>
        <w:numPr>
          <w:ilvl w:val="0"/>
          <w:numId w:val="34"/>
        </w:numPr>
      </w:pPr>
      <w:r>
        <w:t>Klub musí stále udržovat přehled o tom, jaké prostory, které spravuje, obsahují osobní údaje a kdo k těmto osobním údajů</w:t>
      </w:r>
      <w:r w:rsidR="00EC0FA3">
        <w:t>m</w:t>
      </w:r>
      <w:r>
        <w:t xml:space="preserve"> má přístup (tedy kdo má klíče například od kanceláře účetní).</w:t>
      </w:r>
    </w:p>
    <w:p w14:paraId="42F0255B" w14:textId="37019314" w:rsidR="00377D36" w:rsidRDefault="00377D36" w:rsidP="00377D36">
      <w:pPr>
        <w:pStyle w:val="Odstavecseseznamem"/>
        <w:numPr>
          <w:ilvl w:val="0"/>
          <w:numId w:val="34"/>
        </w:numPr>
      </w:pPr>
      <w:r>
        <w:lastRenderedPageBreak/>
        <w:t>Je třeba, aby pověřený pracovník</w:t>
      </w:r>
      <w:r w:rsidR="00BB597A">
        <w:t xml:space="preserve"> (například </w:t>
      </w:r>
      <w:commentRangeStart w:id="32"/>
      <w:r w:rsidR="00BB597A">
        <w:t>___________</w:t>
      </w:r>
      <w:commentRangeEnd w:id="32"/>
      <w:r w:rsidR="00BB597A">
        <w:rPr>
          <w:rStyle w:val="Odkaznakoment"/>
        </w:rPr>
        <w:commentReference w:id="32"/>
      </w:r>
      <w:r w:rsidR="00BB597A">
        <w:t>)</w:t>
      </w:r>
      <w:r>
        <w:t xml:space="preserve"> vedl seznam držitelů klíčů od budov, místností a dalších prostor, kde se zpracovávají osobní údaje a tento seznam byl pravidelně aktualizován.</w:t>
      </w:r>
    </w:p>
    <w:p w14:paraId="68E9E300" w14:textId="37797955" w:rsidR="00D01581" w:rsidRDefault="00D01581" w:rsidP="00377D36">
      <w:pPr>
        <w:pStyle w:val="Odstavecseseznamem"/>
        <w:numPr>
          <w:ilvl w:val="0"/>
          <w:numId w:val="34"/>
        </w:numPr>
      </w:pPr>
      <w:r>
        <w:t>Náhradní klíč je nutné uložit bezpečným způsobem, zejména stanovit režim, kdy náhradní klíč může být vydán pouze na omezenou dobu předem stanovenému zaměstnanci (například paní účetní si zapomene doma klíče a pověřená osoba</w:t>
      </w:r>
      <w:r w:rsidR="00BB597A">
        <w:t xml:space="preserve">, například </w:t>
      </w:r>
      <w:commentRangeStart w:id="33"/>
      <w:r w:rsidR="00BB597A">
        <w:t>_____________</w:t>
      </w:r>
      <w:commentRangeEnd w:id="33"/>
      <w:r w:rsidR="00BB597A">
        <w:rPr>
          <w:rStyle w:val="Odkaznakoment"/>
        </w:rPr>
        <w:commentReference w:id="33"/>
      </w:r>
      <w:r w:rsidR="00BB597A">
        <w:t>,</w:t>
      </w:r>
      <w:r>
        <w:t xml:space="preserve"> pouze jí vydá klíč od účtárny, a to na dobu jednoho dne</w:t>
      </w:r>
      <w:r w:rsidR="00520FD3">
        <w:t>, naopak pověřená osoba nevydá náhradní klíč například hráči, který by chtěl z nějakého důvodu vstoupit do účtárny apod.</w:t>
      </w:r>
      <w:r>
        <w:t>). Náhradní klíče je třeba uchovávat v zalepené a zapečetěné (např. podpisem přes lem obálky) obálce a v tomto stavu také musí být oprávněnou osobou navrácen</w:t>
      </w:r>
      <w:r w:rsidR="0073700A">
        <w:t xml:space="preserve"> (tedy paní účetní klíč od účtárny po tom, co získá své původní klíče vloží do obálky, tu zalepí a pře její lem se podepíše, takto obálku předá oprávněné osobě)</w:t>
      </w:r>
      <w:r>
        <w:t>. O každém vydání náhradního klíče</w:t>
      </w:r>
      <w:r w:rsidR="0073700A">
        <w:t xml:space="preserve"> a jeho navrácení</w:t>
      </w:r>
      <w:r>
        <w:t xml:space="preserve"> je nutné vést záznam v k tomu určené knize, obsahující nejméně datum, čas, jméno oprávněné osoby a podpisy vydávajícího i přijímajícího.</w:t>
      </w:r>
    </w:p>
    <w:p w14:paraId="6BCB9716" w14:textId="126EB3E7" w:rsidR="00377D36" w:rsidRDefault="00377D36" w:rsidP="00377D36">
      <w:pPr>
        <w:pStyle w:val="Odstavecseseznamem"/>
        <w:numPr>
          <w:ilvl w:val="0"/>
          <w:numId w:val="34"/>
        </w:numPr>
      </w:pPr>
      <w:r>
        <w:t>Je třeba omezit přístup do prostor, kde se zpracovávají osobní údaje těm osobám, které tento přístup mít nemusí (například trenér nemusí mít klíč od kanceláře účetní).</w:t>
      </w:r>
    </w:p>
    <w:p w14:paraId="3BF8594B" w14:textId="0C50CAB4" w:rsidR="00625CE5" w:rsidRDefault="00625CE5" w:rsidP="00377D36">
      <w:pPr>
        <w:pStyle w:val="Odstavecseseznamem"/>
        <w:numPr>
          <w:ilvl w:val="0"/>
          <w:numId w:val="34"/>
        </w:numPr>
      </w:pPr>
      <w:r>
        <w:t>Prostory, kde dochází ke zpracování osobních údajů musí být zabezpečeny minimálně jednou linií zabezpečení (jeden zámek), některé osobní údaje musí být zabezpečeny dvěma liniemi ochrany (dva zámky – například místnost a kartotéka).</w:t>
      </w:r>
    </w:p>
    <w:p w14:paraId="1391CDC2" w14:textId="6BF9A7AC" w:rsidR="00625CE5" w:rsidRDefault="00625CE5" w:rsidP="00377D36">
      <w:pPr>
        <w:pStyle w:val="Odstavecseseznamem"/>
        <w:numPr>
          <w:ilvl w:val="0"/>
          <w:numId w:val="34"/>
        </w:numPr>
      </w:pPr>
      <w:r>
        <w:t xml:space="preserve">Vstupy do místností a kanceláří musí být osazeny spolehlivými zámky vyšší úrovně </w:t>
      </w:r>
      <w:r w:rsidR="009C4F13">
        <w:t xml:space="preserve">zabezpečení </w:t>
      </w:r>
      <w:r>
        <w:t>(tedy ne běžnými zámky od pochybných výrobců, ale například vyšší řadou zámků FAB).</w:t>
      </w:r>
    </w:p>
    <w:p w14:paraId="7E009EDB" w14:textId="63A2501E" w:rsidR="00625CE5" w:rsidRDefault="003F4AFE" w:rsidP="00377D36">
      <w:pPr>
        <w:pStyle w:val="Odstavecseseznamem"/>
        <w:numPr>
          <w:ilvl w:val="0"/>
          <w:numId w:val="34"/>
        </w:numPr>
      </w:pPr>
      <w:r>
        <w:t>Úklid v prostorách, kde dochází ke zpracování osobních údajů musí být prováděn tak, aby byly osobní údaje co nejvíce chráněny (například pod dohledem zaměstnanců v pracovní době).</w:t>
      </w:r>
    </w:p>
    <w:p w14:paraId="64E8789F" w14:textId="0514D5C6" w:rsidR="009C4F13" w:rsidRPr="00377D36" w:rsidRDefault="009C4F13" w:rsidP="00377D36">
      <w:pPr>
        <w:pStyle w:val="Odstavecseseznamem"/>
        <w:numPr>
          <w:ilvl w:val="0"/>
          <w:numId w:val="34"/>
        </w:numPr>
      </w:pPr>
      <w:r>
        <w:t>Počítače klubu musí být chráněny heslem splňujícím požadavky dle této směrnice, každý jednotlivý uživatel také musí mít své jedinečné uživatelské jméno. Je třeba nastavit parametry automatického odhlašování dle této směrnice. Do aplikací v rámci PC je třeba také stanovit jméno a heslo, které bude splňovat požadavky této směrnice.</w:t>
      </w:r>
    </w:p>
    <w:sectPr w:rsidR="009C4F13" w:rsidRPr="00377D36">
      <w:headerReference w:type="default" r:id="rId10"/>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Věra Prášilová" w:date="2018-09-09T20:00:00Z" w:initials="VP">
    <w:p w14:paraId="320F3D88" w14:textId="5B11E901" w:rsidR="00502BEC" w:rsidRDefault="00502BEC">
      <w:pPr>
        <w:pStyle w:val="Textkomente"/>
      </w:pPr>
      <w:r>
        <w:rPr>
          <w:rStyle w:val="Odkaznakoment"/>
        </w:rPr>
        <w:annotationRef/>
      </w:r>
      <w:r>
        <w:t>Zadejte název klubu – následně se propíše do celého textu</w:t>
      </w:r>
    </w:p>
  </w:comment>
  <w:comment w:id="12" w:author="Stojanová, Klára" w:date="2018-09-10T12:20:00Z" w:initials="SK">
    <w:p w14:paraId="075CCE31" w14:textId="543B8016" w:rsidR="009320CC" w:rsidRDefault="009320CC">
      <w:pPr>
        <w:pStyle w:val="Textkomente"/>
      </w:pPr>
      <w:r>
        <w:rPr>
          <w:rStyle w:val="Odkaznakoment"/>
        </w:rPr>
        <w:annotationRef/>
      </w:r>
      <w:r>
        <w:t>Doplňte osobu, kterou bude nutné v tomto případě informovat.</w:t>
      </w:r>
    </w:p>
  </w:comment>
  <w:comment w:id="21" w:author="Stojanová, Klára" w:date="2018-09-10T12:33:00Z" w:initials="SK">
    <w:p w14:paraId="6A28DE30" w14:textId="77777777" w:rsidR="00FE02A1" w:rsidRDefault="00FE02A1" w:rsidP="00FE02A1">
      <w:pPr>
        <w:pStyle w:val="Textkomente"/>
      </w:pPr>
      <w:r>
        <w:rPr>
          <w:rStyle w:val="Odkaznakoment"/>
        </w:rPr>
        <w:annotationRef/>
      </w:r>
      <w:r>
        <w:t>Doplňte odpovědnou osobu.</w:t>
      </w:r>
    </w:p>
  </w:comment>
  <w:comment w:id="23" w:author="Stojanová, Klára" w:date="2018-09-10T12:33:00Z" w:initials="SK">
    <w:p w14:paraId="203724B4" w14:textId="77777777" w:rsidR="00FE02A1" w:rsidRDefault="00FE02A1" w:rsidP="00FE02A1">
      <w:pPr>
        <w:pStyle w:val="Textkomente"/>
      </w:pPr>
      <w:r>
        <w:rPr>
          <w:rStyle w:val="Odkaznakoment"/>
        </w:rPr>
        <w:annotationRef/>
      </w:r>
      <w:r>
        <w:t>Doplňte odpovědnou osobu.</w:t>
      </w:r>
    </w:p>
  </w:comment>
  <w:comment w:id="24" w:author="Lucie Dobiášová" w:date="2018-07-24T10:41:00Z" w:initials="LD">
    <w:p w14:paraId="1846337B" w14:textId="0195AB68" w:rsidR="00E1227C" w:rsidRDefault="00E1227C">
      <w:pPr>
        <w:pStyle w:val="Textkomente"/>
      </w:pPr>
      <w:r>
        <w:rPr>
          <w:rStyle w:val="Odkaznakoment"/>
        </w:rPr>
        <w:annotationRef/>
      </w:r>
      <w:r w:rsidR="00FE02A1">
        <w:t>Pokud není stanoven Pověřenec, tuto část vymažte</w:t>
      </w:r>
    </w:p>
  </w:comment>
  <w:comment w:id="25" w:author="Lucie Dobiášová" w:date="2018-07-24T10:42:00Z" w:initials="LD">
    <w:p w14:paraId="5E1C1837" w14:textId="70DFCB5A" w:rsidR="00757EDE" w:rsidRDefault="00757EDE" w:rsidP="00757EDE">
      <w:pPr>
        <w:pStyle w:val="Textkomente"/>
      </w:pPr>
      <w:r>
        <w:rPr>
          <w:rStyle w:val="Odkaznakoment"/>
        </w:rPr>
        <w:annotationRef/>
      </w:r>
      <w:r w:rsidR="00FE02A1">
        <w:t>Pokud není stanoven Pověřenec, doplňte jinou odpovědnou osobu.</w:t>
      </w:r>
    </w:p>
  </w:comment>
  <w:comment w:id="29" w:author="Stojanová, Klára" w:date="2018-09-10T12:23:00Z" w:initials="SK">
    <w:p w14:paraId="52B1E29D" w14:textId="30E00E36" w:rsidR="009320CC" w:rsidRDefault="009320CC">
      <w:pPr>
        <w:pStyle w:val="Textkomente"/>
      </w:pPr>
      <w:r>
        <w:rPr>
          <w:rStyle w:val="Odkaznakoment"/>
        </w:rPr>
        <w:annotationRef/>
      </w:r>
      <w:r>
        <w:t>Upravte dle skutečnosti ve Vašem klubu.</w:t>
      </w:r>
    </w:p>
  </w:comment>
  <w:comment w:id="32" w:author="Stojanová, Klára" w:date="2018-09-09T13:14:00Z" w:initials="SK">
    <w:p w14:paraId="52742534" w14:textId="2E8B5C92" w:rsidR="00BB597A" w:rsidRDefault="00BB597A">
      <w:pPr>
        <w:pStyle w:val="Textkomente"/>
      </w:pPr>
      <w:r>
        <w:rPr>
          <w:rStyle w:val="Odkaznakoment"/>
        </w:rPr>
        <w:annotationRef/>
      </w:r>
      <w:r>
        <w:t>Vložit odpovědnou osobu.</w:t>
      </w:r>
    </w:p>
  </w:comment>
  <w:comment w:id="33" w:author="Stojanová, Klára" w:date="2018-09-09T13:15:00Z" w:initials="SK">
    <w:p w14:paraId="4A3093F6" w14:textId="71A3E8DC" w:rsidR="00BB597A" w:rsidRDefault="00BB597A">
      <w:pPr>
        <w:pStyle w:val="Textkomente"/>
      </w:pPr>
      <w:r>
        <w:rPr>
          <w:rStyle w:val="Odkaznakoment"/>
        </w:rPr>
        <w:annotationRef/>
      </w:r>
      <w:r>
        <w:t>Stanovit pověřenou osobu.</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0F3D88" w15:done="0"/>
  <w15:commentEx w15:paraId="075CCE31" w15:done="0"/>
  <w15:commentEx w15:paraId="6A28DE30" w15:done="0"/>
  <w15:commentEx w15:paraId="203724B4" w15:done="0"/>
  <w15:commentEx w15:paraId="1846337B" w15:done="0"/>
  <w15:commentEx w15:paraId="5E1C1837" w15:done="0"/>
  <w15:commentEx w15:paraId="52B1E29D" w15:done="0"/>
  <w15:commentEx w15:paraId="52742534" w15:done="0"/>
  <w15:commentEx w15:paraId="4A3093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0F3D88" w16cid:durableId="1F3FFA67"/>
  <w16cid:commentId w16cid:paraId="075CCE31" w16cid:durableId="1F40DFF5"/>
  <w16cid:commentId w16cid:paraId="6A28DE30" w16cid:durableId="1F40ED9B"/>
  <w16cid:commentId w16cid:paraId="203724B4" w16cid:durableId="1F40F03C"/>
  <w16cid:commentId w16cid:paraId="1846337B" w16cid:durableId="1F0180DC"/>
  <w16cid:commentId w16cid:paraId="5E1C1837" w16cid:durableId="1F01813B"/>
  <w16cid:commentId w16cid:paraId="52B1E29D" w16cid:durableId="1F40E0AC"/>
  <w16cid:commentId w16cid:paraId="52742534" w16cid:durableId="1F3F9B3D"/>
  <w16cid:commentId w16cid:paraId="4A3093F6" w16cid:durableId="1F3F9B6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B83F0" w14:textId="77777777" w:rsidR="009F4F88" w:rsidRDefault="009F4F88" w:rsidP="00A17D66">
      <w:r>
        <w:separator/>
      </w:r>
    </w:p>
  </w:endnote>
  <w:endnote w:type="continuationSeparator" w:id="0">
    <w:p w14:paraId="3101EFD8" w14:textId="77777777" w:rsidR="009F4F88" w:rsidRDefault="009F4F88" w:rsidP="00A1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237684"/>
      <w:docPartObj>
        <w:docPartGallery w:val="Page Numbers (Bottom of Page)"/>
        <w:docPartUnique/>
      </w:docPartObj>
    </w:sdtPr>
    <w:sdtEndPr/>
    <w:sdtContent>
      <w:sdt>
        <w:sdtPr>
          <w:id w:val="-1117524758"/>
          <w:docPartObj>
            <w:docPartGallery w:val="Page Numbers (Top of Page)"/>
            <w:docPartUnique/>
          </w:docPartObj>
        </w:sdtPr>
        <w:sdtEndPr/>
        <w:sdtContent>
          <w:p w14:paraId="4F7018D9" w14:textId="6F58B556" w:rsidR="00107246" w:rsidRDefault="00107246">
            <w:pPr>
              <w:pStyle w:val="Zpat"/>
              <w:jc w:val="right"/>
            </w:pPr>
            <w:r>
              <w:t xml:space="preserve">Stránka </w:t>
            </w:r>
            <w:r>
              <w:rPr>
                <w:b/>
                <w:bCs/>
                <w:szCs w:val="24"/>
              </w:rPr>
              <w:fldChar w:fldCharType="begin"/>
            </w:r>
            <w:r>
              <w:rPr>
                <w:b/>
                <w:bCs/>
              </w:rPr>
              <w:instrText>PAGE</w:instrText>
            </w:r>
            <w:r>
              <w:rPr>
                <w:b/>
                <w:bCs/>
                <w:szCs w:val="24"/>
              </w:rPr>
              <w:fldChar w:fldCharType="separate"/>
            </w:r>
            <w:r w:rsidR="006F7F73">
              <w:rPr>
                <w:b/>
                <w:bCs/>
                <w:noProof/>
              </w:rPr>
              <w:t>18</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6F7F73">
              <w:rPr>
                <w:b/>
                <w:bCs/>
                <w:noProof/>
              </w:rPr>
              <w:t>18</w:t>
            </w:r>
            <w:r>
              <w:rPr>
                <w:b/>
                <w:bCs/>
                <w:szCs w:val="24"/>
              </w:rPr>
              <w:fldChar w:fldCharType="end"/>
            </w:r>
          </w:p>
        </w:sdtContent>
      </w:sdt>
    </w:sdtContent>
  </w:sdt>
  <w:p w14:paraId="1A762715" w14:textId="18BD3D4E" w:rsidR="00107246" w:rsidRDefault="007533A9" w:rsidP="007533A9">
    <w:pPr>
      <w:pStyle w:val="Zpa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5CF72" w14:textId="77777777" w:rsidR="009F4F88" w:rsidRDefault="009F4F88" w:rsidP="00A17D66">
      <w:r>
        <w:separator/>
      </w:r>
    </w:p>
  </w:footnote>
  <w:footnote w:type="continuationSeparator" w:id="0">
    <w:p w14:paraId="4D6AC60D" w14:textId="77777777" w:rsidR="009F4F88" w:rsidRDefault="009F4F88" w:rsidP="00A17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4AF64" w14:textId="3D3A08DF" w:rsidR="00107246" w:rsidRDefault="009F4F88" w:rsidP="00602BD7">
    <w:pPr>
      <w:ind w:left="0"/>
    </w:pPr>
    <w:sdt>
      <w:sdtPr>
        <w:rPr>
          <w:color w:val="333333"/>
          <w:szCs w:val="24"/>
          <w:shd w:val="clear" w:color="auto" w:fill="FFFFFF"/>
        </w:rPr>
        <w:alias w:val="Název subjektu"/>
        <w:tag w:val="Název subjektu"/>
        <w:id w:val="-795986720"/>
        <w:placeholder>
          <w:docPart w:val="40C9A2C640884B90B36CBC87F50FE6DE"/>
        </w:placeholder>
        <w:text/>
      </w:sdtPr>
      <w:sdtEndPr/>
      <w:sdtContent>
        <w:r w:rsidR="00732952" w:rsidRPr="007434CC">
          <w:rPr>
            <w:color w:val="333333"/>
            <w:szCs w:val="24"/>
            <w:shd w:val="clear" w:color="auto" w:fill="FFFFFF"/>
          </w:rPr>
          <w:t>Metodická bezpečnostní směrnice</w:t>
        </w:r>
      </w:sdtContent>
    </w:sdt>
    <w:r w:rsidR="00107246" w:rsidRPr="007434CC">
      <w:rPr>
        <w:szCs w:val="24"/>
      </w:rPr>
      <w:t xml:space="preserve"> </w:t>
    </w:r>
    <w:r w:rsidR="00107246" w:rsidRPr="007434CC">
      <w:rPr>
        <w:szCs w:val="24"/>
      </w:rPr>
      <w:ptab w:relativeTo="margin" w:alignment="center" w:leader="none"/>
    </w:r>
    <w:r w:rsidR="00107246" w:rsidRPr="007434CC">
      <w:rPr>
        <w:szCs w:val="24"/>
      </w:rPr>
      <w:ptab w:relativeTo="margin" w:alignment="right" w:leader="none"/>
    </w:r>
    <w:r w:rsidR="00D2176B" w:rsidRPr="007434CC">
      <w:rPr>
        <w:szCs w:val="24"/>
      </w:rPr>
      <w:t>Nakládání</w:t>
    </w:r>
    <w:r w:rsidR="00D2176B">
      <w:t xml:space="preserve"> s osobními údaji</w:t>
    </w:r>
  </w:p>
  <w:p w14:paraId="47495F6D" w14:textId="77777777" w:rsidR="00107246" w:rsidRDefault="0010724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4811"/>
    <w:multiLevelType w:val="hybridMultilevel"/>
    <w:tmpl w:val="F58C8E0C"/>
    <w:lvl w:ilvl="0" w:tplc="0405001B">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C5043D"/>
    <w:multiLevelType w:val="hybridMultilevel"/>
    <w:tmpl w:val="93F82EFC"/>
    <w:lvl w:ilvl="0" w:tplc="62328A9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A60340C"/>
    <w:multiLevelType w:val="multilevel"/>
    <w:tmpl w:val="5D641BFA"/>
    <w:lvl w:ilvl="0">
      <w:start w:val="1"/>
      <w:numFmt w:val="bullet"/>
      <w:lvlText w:val="o"/>
      <w:lvlJc w:val="left"/>
      <w:pPr>
        <w:ind w:left="2844" w:hanging="360"/>
      </w:pPr>
      <w:rPr>
        <w:rFonts w:ascii="Courier New" w:hAnsi="Courier New" w:cs="Courier New" w:hint="default"/>
      </w:rPr>
    </w:lvl>
    <w:lvl w:ilvl="1">
      <w:start w:val="1"/>
      <w:numFmt w:val="bullet"/>
      <w:lvlText w:val="o"/>
      <w:lvlJc w:val="left"/>
      <w:pPr>
        <w:ind w:left="3564" w:hanging="360"/>
      </w:pPr>
      <w:rPr>
        <w:rFonts w:ascii="Courier New" w:eastAsia="Courier New" w:hAnsi="Courier New" w:cs="Courier New"/>
      </w:rPr>
    </w:lvl>
    <w:lvl w:ilvl="2">
      <w:start w:val="1"/>
      <w:numFmt w:val="bullet"/>
      <w:lvlText w:val="▪"/>
      <w:lvlJc w:val="left"/>
      <w:pPr>
        <w:ind w:left="4284" w:hanging="360"/>
      </w:pPr>
      <w:rPr>
        <w:rFonts w:ascii="Noto Sans Symbols" w:eastAsia="Noto Sans Symbols" w:hAnsi="Noto Sans Symbols" w:cs="Noto Sans Symbols"/>
      </w:rPr>
    </w:lvl>
    <w:lvl w:ilvl="3">
      <w:start w:val="1"/>
      <w:numFmt w:val="bullet"/>
      <w:lvlText w:val="●"/>
      <w:lvlJc w:val="left"/>
      <w:pPr>
        <w:ind w:left="5004" w:hanging="360"/>
      </w:pPr>
      <w:rPr>
        <w:rFonts w:ascii="Noto Sans Symbols" w:eastAsia="Noto Sans Symbols" w:hAnsi="Noto Sans Symbols" w:cs="Noto Sans Symbols"/>
      </w:rPr>
    </w:lvl>
    <w:lvl w:ilvl="4">
      <w:start w:val="1"/>
      <w:numFmt w:val="bullet"/>
      <w:lvlText w:val="o"/>
      <w:lvlJc w:val="left"/>
      <w:pPr>
        <w:ind w:left="5724" w:hanging="360"/>
      </w:pPr>
      <w:rPr>
        <w:rFonts w:ascii="Courier New" w:eastAsia="Courier New" w:hAnsi="Courier New" w:cs="Courier New"/>
      </w:rPr>
    </w:lvl>
    <w:lvl w:ilvl="5">
      <w:start w:val="1"/>
      <w:numFmt w:val="bullet"/>
      <w:lvlText w:val="▪"/>
      <w:lvlJc w:val="left"/>
      <w:pPr>
        <w:ind w:left="6444" w:hanging="360"/>
      </w:pPr>
      <w:rPr>
        <w:rFonts w:ascii="Noto Sans Symbols" w:eastAsia="Noto Sans Symbols" w:hAnsi="Noto Sans Symbols" w:cs="Noto Sans Symbols"/>
      </w:rPr>
    </w:lvl>
    <w:lvl w:ilvl="6">
      <w:start w:val="1"/>
      <w:numFmt w:val="bullet"/>
      <w:lvlText w:val="●"/>
      <w:lvlJc w:val="left"/>
      <w:pPr>
        <w:ind w:left="7164" w:hanging="360"/>
      </w:pPr>
      <w:rPr>
        <w:rFonts w:ascii="Noto Sans Symbols" w:eastAsia="Noto Sans Symbols" w:hAnsi="Noto Sans Symbols" w:cs="Noto Sans Symbols"/>
      </w:rPr>
    </w:lvl>
    <w:lvl w:ilvl="7">
      <w:start w:val="1"/>
      <w:numFmt w:val="bullet"/>
      <w:lvlText w:val="o"/>
      <w:lvlJc w:val="left"/>
      <w:pPr>
        <w:ind w:left="7884" w:hanging="360"/>
      </w:pPr>
      <w:rPr>
        <w:rFonts w:ascii="Courier New" w:eastAsia="Courier New" w:hAnsi="Courier New" w:cs="Courier New"/>
      </w:rPr>
    </w:lvl>
    <w:lvl w:ilvl="8">
      <w:start w:val="1"/>
      <w:numFmt w:val="bullet"/>
      <w:lvlText w:val="▪"/>
      <w:lvlJc w:val="left"/>
      <w:pPr>
        <w:ind w:left="8604" w:hanging="360"/>
      </w:pPr>
      <w:rPr>
        <w:rFonts w:ascii="Noto Sans Symbols" w:eastAsia="Noto Sans Symbols" w:hAnsi="Noto Sans Symbols" w:cs="Noto Sans Symbols"/>
      </w:rPr>
    </w:lvl>
  </w:abstractNum>
  <w:abstractNum w:abstractNumId="3" w15:restartNumberingAfterBreak="0">
    <w:nsid w:val="0A6E4538"/>
    <w:multiLevelType w:val="hybridMultilevel"/>
    <w:tmpl w:val="BE2A00B4"/>
    <w:lvl w:ilvl="0" w:tplc="455E8E04">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 w15:restartNumberingAfterBreak="0">
    <w:nsid w:val="0B880AE5"/>
    <w:multiLevelType w:val="hybridMultilevel"/>
    <w:tmpl w:val="2DBC0CB8"/>
    <w:lvl w:ilvl="0" w:tplc="89A290D0">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FA4F2B"/>
    <w:multiLevelType w:val="hybridMultilevel"/>
    <w:tmpl w:val="3998C7AA"/>
    <w:lvl w:ilvl="0" w:tplc="7E0897F0">
      <w:start w:val="1"/>
      <w:numFmt w:val="lowerRoman"/>
      <w:lvlText w:val="%1."/>
      <w:lvlJc w:val="left"/>
      <w:pPr>
        <w:ind w:left="1494" w:hanging="360"/>
      </w:pPr>
      <w:rPr>
        <w:rFonts w:ascii="Garamond" w:eastAsiaTheme="minorHAnsi" w:hAnsi="Garamond" w:cstheme="minorBidi"/>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6" w15:restartNumberingAfterBreak="0">
    <w:nsid w:val="1267359F"/>
    <w:multiLevelType w:val="hybridMultilevel"/>
    <w:tmpl w:val="671E7B7C"/>
    <w:lvl w:ilvl="0" w:tplc="CD56D280">
      <w:start w:val="1"/>
      <w:numFmt w:val="bullet"/>
      <w:pStyle w:val="Odrkatabulka"/>
      <w:lvlText w:val=""/>
      <w:lvlJc w:val="left"/>
      <w:pPr>
        <w:ind w:left="638" w:hanging="360"/>
      </w:pPr>
      <w:rPr>
        <w:rFonts w:ascii="Wingdings" w:hAnsi="Wingdings" w:hint="default"/>
      </w:rPr>
    </w:lvl>
    <w:lvl w:ilvl="1" w:tplc="04050003">
      <w:start w:val="1"/>
      <w:numFmt w:val="bullet"/>
      <w:lvlText w:val="o"/>
      <w:lvlJc w:val="left"/>
      <w:pPr>
        <w:ind w:left="1358" w:hanging="360"/>
      </w:pPr>
      <w:rPr>
        <w:rFonts w:ascii="Courier New" w:hAnsi="Courier New" w:cs="Courier New" w:hint="default"/>
      </w:rPr>
    </w:lvl>
    <w:lvl w:ilvl="2" w:tplc="04050005" w:tentative="1">
      <w:start w:val="1"/>
      <w:numFmt w:val="bullet"/>
      <w:lvlText w:val=""/>
      <w:lvlJc w:val="left"/>
      <w:pPr>
        <w:ind w:left="2078" w:hanging="360"/>
      </w:pPr>
      <w:rPr>
        <w:rFonts w:ascii="Wingdings" w:hAnsi="Wingdings" w:hint="default"/>
      </w:rPr>
    </w:lvl>
    <w:lvl w:ilvl="3" w:tplc="04050001" w:tentative="1">
      <w:start w:val="1"/>
      <w:numFmt w:val="bullet"/>
      <w:lvlText w:val=""/>
      <w:lvlJc w:val="left"/>
      <w:pPr>
        <w:ind w:left="2798" w:hanging="360"/>
      </w:pPr>
      <w:rPr>
        <w:rFonts w:ascii="Symbol" w:hAnsi="Symbol" w:hint="default"/>
      </w:rPr>
    </w:lvl>
    <w:lvl w:ilvl="4" w:tplc="04050003" w:tentative="1">
      <w:start w:val="1"/>
      <w:numFmt w:val="bullet"/>
      <w:lvlText w:val="o"/>
      <w:lvlJc w:val="left"/>
      <w:pPr>
        <w:ind w:left="3518" w:hanging="360"/>
      </w:pPr>
      <w:rPr>
        <w:rFonts w:ascii="Courier New" w:hAnsi="Courier New" w:cs="Courier New" w:hint="default"/>
      </w:rPr>
    </w:lvl>
    <w:lvl w:ilvl="5" w:tplc="04050005" w:tentative="1">
      <w:start w:val="1"/>
      <w:numFmt w:val="bullet"/>
      <w:lvlText w:val=""/>
      <w:lvlJc w:val="left"/>
      <w:pPr>
        <w:ind w:left="4238" w:hanging="360"/>
      </w:pPr>
      <w:rPr>
        <w:rFonts w:ascii="Wingdings" w:hAnsi="Wingdings" w:hint="default"/>
      </w:rPr>
    </w:lvl>
    <w:lvl w:ilvl="6" w:tplc="04050001" w:tentative="1">
      <w:start w:val="1"/>
      <w:numFmt w:val="bullet"/>
      <w:lvlText w:val=""/>
      <w:lvlJc w:val="left"/>
      <w:pPr>
        <w:ind w:left="4958" w:hanging="360"/>
      </w:pPr>
      <w:rPr>
        <w:rFonts w:ascii="Symbol" w:hAnsi="Symbol" w:hint="default"/>
      </w:rPr>
    </w:lvl>
    <w:lvl w:ilvl="7" w:tplc="04050003" w:tentative="1">
      <w:start w:val="1"/>
      <w:numFmt w:val="bullet"/>
      <w:lvlText w:val="o"/>
      <w:lvlJc w:val="left"/>
      <w:pPr>
        <w:ind w:left="5678" w:hanging="360"/>
      </w:pPr>
      <w:rPr>
        <w:rFonts w:ascii="Courier New" w:hAnsi="Courier New" w:cs="Courier New" w:hint="default"/>
      </w:rPr>
    </w:lvl>
    <w:lvl w:ilvl="8" w:tplc="04050005" w:tentative="1">
      <w:start w:val="1"/>
      <w:numFmt w:val="bullet"/>
      <w:lvlText w:val=""/>
      <w:lvlJc w:val="left"/>
      <w:pPr>
        <w:ind w:left="6398" w:hanging="360"/>
      </w:pPr>
      <w:rPr>
        <w:rFonts w:ascii="Wingdings" w:hAnsi="Wingdings" w:hint="default"/>
      </w:rPr>
    </w:lvl>
  </w:abstractNum>
  <w:abstractNum w:abstractNumId="7" w15:restartNumberingAfterBreak="0">
    <w:nsid w:val="136E0BD9"/>
    <w:multiLevelType w:val="hybridMultilevel"/>
    <w:tmpl w:val="5C78E1F8"/>
    <w:lvl w:ilvl="0" w:tplc="89A290D0">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5748B6"/>
    <w:multiLevelType w:val="hybridMultilevel"/>
    <w:tmpl w:val="E116AD20"/>
    <w:lvl w:ilvl="0" w:tplc="774078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9" w15:restartNumberingAfterBreak="0">
    <w:nsid w:val="16FF73BE"/>
    <w:multiLevelType w:val="hybridMultilevel"/>
    <w:tmpl w:val="EC447A74"/>
    <w:lvl w:ilvl="0" w:tplc="53240078">
      <w:start w:val="1"/>
      <w:numFmt w:val="lowerRoman"/>
      <w:lvlText w:val="%1."/>
      <w:lvlJc w:val="left"/>
      <w:pPr>
        <w:ind w:left="1494" w:hanging="360"/>
      </w:pPr>
      <w:rPr>
        <w:rFonts w:ascii="Garamond" w:eastAsiaTheme="minorHAnsi" w:hAnsi="Garamond" w:cstheme="minorBidi"/>
      </w:rPr>
    </w:lvl>
    <w:lvl w:ilvl="1" w:tplc="04050003">
      <w:start w:val="1"/>
      <w:numFmt w:val="bullet"/>
      <w:lvlText w:val="o"/>
      <w:lvlJc w:val="left"/>
      <w:pPr>
        <w:ind w:left="2214" w:hanging="360"/>
      </w:pPr>
      <w:rPr>
        <w:rFonts w:ascii="Courier New" w:hAnsi="Courier New" w:cs="Courier New" w:hint="default"/>
      </w:rPr>
    </w:lvl>
    <w:lvl w:ilvl="2" w:tplc="04050005">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0" w15:restartNumberingAfterBreak="0">
    <w:nsid w:val="175D7906"/>
    <w:multiLevelType w:val="hybridMultilevel"/>
    <w:tmpl w:val="AD12F82E"/>
    <w:lvl w:ilvl="0" w:tplc="ADAE7C7E">
      <w:start w:val="1"/>
      <w:numFmt w:val="decimal"/>
      <w:pStyle w:val="Odrkyselntabulka"/>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4A0447"/>
    <w:multiLevelType w:val="hybridMultilevel"/>
    <w:tmpl w:val="7722BB6C"/>
    <w:lvl w:ilvl="0" w:tplc="3A0668FE">
      <w:start w:val="1"/>
      <w:numFmt w:val="decimal"/>
      <w:lvlText w:val="%1."/>
      <w:lvlJc w:val="left"/>
      <w:pPr>
        <w:ind w:left="1494" w:hanging="360"/>
      </w:pPr>
      <w:rPr>
        <w:rFonts w:hint="default"/>
      </w:rPr>
    </w:lvl>
    <w:lvl w:ilvl="1" w:tplc="04050019">
      <w:start w:val="1"/>
      <w:numFmt w:val="lowerLetter"/>
      <w:lvlText w:val="%2."/>
      <w:lvlJc w:val="left"/>
      <w:pPr>
        <w:ind w:left="2214" w:hanging="360"/>
      </w:pPr>
    </w:lvl>
    <w:lvl w:ilvl="2" w:tplc="0405001B">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2" w15:restartNumberingAfterBreak="0">
    <w:nsid w:val="223C1CEB"/>
    <w:multiLevelType w:val="multilevel"/>
    <w:tmpl w:val="88E4365A"/>
    <w:lvl w:ilvl="0">
      <w:start w:val="1"/>
      <w:numFmt w:val="decimal"/>
      <w:pStyle w:val="Nadpisvtabulce1"/>
      <w:lvlText w:val="%1."/>
      <w:lvlJc w:val="left"/>
      <w:pPr>
        <w:ind w:left="360" w:hanging="360"/>
      </w:pPr>
    </w:lvl>
    <w:lvl w:ilvl="1">
      <w:start w:val="1"/>
      <w:numFmt w:val="decimal"/>
      <w:pStyle w:val="Nadpisvtabulc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372D9D"/>
    <w:multiLevelType w:val="multilevel"/>
    <w:tmpl w:val="4394D74C"/>
    <w:lvl w:ilvl="0">
      <w:start w:val="1"/>
      <w:numFmt w:val="bullet"/>
      <w:lvlText w:val="✦"/>
      <w:lvlJc w:val="left"/>
      <w:pPr>
        <w:ind w:left="2495"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3336" w:hanging="360"/>
      </w:pPr>
      <w:rPr>
        <w:rFonts w:ascii="Symbol" w:hAnsi="Symbol"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51351D5"/>
    <w:multiLevelType w:val="hybridMultilevel"/>
    <w:tmpl w:val="3A867CFC"/>
    <w:lvl w:ilvl="0" w:tplc="04050001">
      <w:start w:val="1"/>
      <w:numFmt w:val="bullet"/>
      <w:lvlText w:val=""/>
      <w:lvlJc w:val="left"/>
      <w:pPr>
        <w:ind w:left="3564" w:hanging="360"/>
      </w:pPr>
      <w:rPr>
        <w:rFonts w:ascii="Symbol" w:hAnsi="Symbol" w:hint="default"/>
      </w:rPr>
    </w:lvl>
    <w:lvl w:ilvl="1" w:tplc="04050003" w:tentative="1">
      <w:start w:val="1"/>
      <w:numFmt w:val="bullet"/>
      <w:lvlText w:val="o"/>
      <w:lvlJc w:val="left"/>
      <w:pPr>
        <w:ind w:left="4284" w:hanging="360"/>
      </w:pPr>
      <w:rPr>
        <w:rFonts w:ascii="Courier New" w:hAnsi="Courier New" w:cs="Courier New" w:hint="default"/>
      </w:rPr>
    </w:lvl>
    <w:lvl w:ilvl="2" w:tplc="04050005" w:tentative="1">
      <w:start w:val="1"/>
      <w:numFmt w:val="bullet"/>
      <w:lvlText w:val=""/>
      <w:lvlJc w:val="left"/>
      <w:pPr>
        <w:ind w:left="5004" w:hanging="360"/>
      </w:pPr>
      <w:rPr>
        <w:rFonts w:ascii="Wingdings" w:hAnsi="Wingdings" w:hint="default"/>
      </w:rPr>
    </w:lvl>
    <w:lvl w:ilvl="3" w:tplc="04050001" w:tentative="1">
      <w:start w:val="1"/>
      <w:numFmt w:val="bullet"/>
      <w:lvlText w:val=""/>
      <w:lvlJc w:val="left"/>
      <w:pPr>
        <w:ind w:left="5724" w:hanging="360"/>
      </w:pPr>
      <w:rPr>
        <w:rFonts w:ascii="Symbol" w:hAnsi="Symbol" w:hint="default"/>
      </w:rPr>
    </w:lvl>
    <w:lvl w:ilvl="4" w:tplc="04050003" w:tentative="1">
      <w:start w:val="1"/>
      <w:numFmt w:val="bullet"/>
      <w:lvlText w:val="o"/>
      <w:lvlJc w:val="left"/>
      <w:pPr>
        <w:ind w:left="6444" w:hanging="360"/>
      </w:pPr>
      <w:rPr>
        <w:rFonts w:ascii="Courier New" w:hAnsi="Courier New" w:cs="Courier New" w:hint="default"/>
      </w:rPr>
    </w:lvl>
    <w:lvl w:ilvl="5" w:tplc="04050005" w:tentative="1">
      <w:start w:val="1"/>
      <w:numFmt w:val="bullet"/>
      <w:lvlText w:val=""/>
      <w:lvlJc w:val="left"/>
      <w:pPr>
        <w:ind w:left="7164" w:hanging="360"/>
      </w:pPr>
      <w:rPr>
        <w:rFonts w:ascii="Wingdings" w:hAnsi="Wingdings" w:hint="default"/>
      </w:rPr>
    </w:lvl>
    <w:lvl w:ilvl="6" w:tplc="04050001" w:tentative="1">
      <w:start w:val="1"/>
      <w:numFmt w:val="bullet"/>
      <w:lvlText w:val=""/>
      <w:lvlJc w:val="left"/>
      <w:pPr>
        <w:ind w:left="7884" w:hanging="360"/>
      </w:pPr>
      <w:rPr>
        <w:rFonts w:ascii="Symbol" w:hAnsi="Symbol" w:hint="default"/>
      </w:rPr>
    </w:lvl>
    <w:lvl w:ilvl="7" w:tplc="04050003" w:tentative="1">
      <w:start w:val="1"/>
      <w:numFmt w:val="bullet"/>
      <w:lvlText w:val="o"/>
      <w:lvlJc w:val="left"/>
      <w:pPr>
        <w:ind w:left="8604" w:hanging="360"/>
      </w:pPr>
      <w:rPr>
        <w:rFonts w:ascii="Courier New" w:hAnsi="Courier New" w:cs="Courier New" w:hint="default"/>
      </w:rPr>
    </w:lvl>
    <w:lvl w:ilvl="8" w:tplc="04050005" w:tentative="1">
      <w:start w:val="1"/>
      <w:numFmt w:val="bullet"/>
      <w:lvlText w:val=""/>
      <w:lvlJc w:val="left"/>
      <w:pPr>
        <w:ind w:left="9324" w:hanging="360"/>
      </w:pPr>
      <w:rPr>
        <w:rFonts w:ascii="Wingdings" w:hAnsi="Wingdings" w:hint="default"/>
      </w:rPr>
    </w:lvl>
  </w:abstractNum>
  <w:abstractNum w:abstractNumId="15" w15:restartNumberingAfterBreak="0">
    <w:nsid w:val="4AF84099"/>
    <w:multiLevelType w:val="hybridMultilevel"/>
    <w:tmpl w:val="CA84C8BA"/>
    <w:lvl w:ilvl="0" w:tplc="04050001">
      <w:start w:val="1"/>
      <w:numFmt w:val="bullet"/>
      <w:lvlText w:val=""/>
      <w:lvlJc w:val="left"/>
      <w:pPr>
        <w:ind w:left="3620" w:hanging="360"/>
      </w:pPr>
      <w:rPr>
        <w:rFonts w:ascii="Symbol" w:hAnsi="Symbol" w:hint="default"/>
      </w:rPr>
    </w:lvl>
    <w:lvl w:ilvl="1" w:tplc="04050003" w:tentative="1">
      <w:start w:val="1"/>
      <w:numFmt w:val="bullet"/>
      <w:lvlText w:val="o"/>
      <w:lvlJc w:val="left"/>
      <w:pPr>
        <w:ind w:left="4340" w:hanging="360"/>
      </w:pPr>
      <w:rPr>
        <w:rFonts w:ascii="Courier New" w:hAnsi="Courier New" w:cs="Courier New" w:hint="default"/>
      </w:rPr>
    </w:lvl>
    <w:lvl w:ilvl="2" w:tplc="04050005" w:tentative="1">
      <w:start w:val="1"/>
      <w:numFmt w:val="bullet"/>
      <w:lvlText w:val=""/>
      <w:lvlJc w:val="left"/>
      <w:pPr>
        <w:ind w:left="5060" w:hanging="360"/>
      </w:pPr>
      <w:rPr>
        <w:rFonts w:ascii="Wingdings" w:hAnsi="Wingdings" w:hint="default"/>
      </w:rPr>
    </w:lvl>
    <w:lvl w:ilvl="3" w:tplc="04050001" w:tentative="1">
      <w:start w:val="1"/>
      <w:numFmt w:val="bullet"/>
      <w:lvlText w:val=""/>
      <w:lvlJc w:val="left"/>
      <w:pPr>
        <w:ind w:left="5780" w:hanging="360"/>
      </w:pPr>
      <w:rPr>
        <w:rFonts w:ascii="Symbol" w:hAnsi="Symbol" w:hint="default"/>
      </w:rPr>
    </w:lvl>
    <w:lvl w:ilvl="4" w:tplc="04050003" w:tentative="1">
      <w:start w:val="1"/>
      <w:numFmt w:val="bullet"/>
      <w:lvlText w:val="o"/>
      <w:lvlJc w:val="left"/>
      <w:pPr>
        <w:ind w:left="6500" w:hanging="360"/>
      </w:pPr>
      <w:rPr>
        <w:rFonts w:ascii="Courier New" w:hAnsi="Courier New" w:cs="Courier New" w:hint="default"/>
      </w:rPr>
    </w:lvl>
    <w:lvl w:ilvl="5" w:tplc="04050005" w:tentative="1">
      <w:start w:val="1"/>
      <w:numFmt w:val="bullet"/>
      <w:lvlText w:val=""/>
      <w:lvlJc w:val="left"/>
      <w:pPr>
        <w:ind w:left="7220" w:hanging="360"/>
      </w:pPr>
      <w:rPr>
        <w:rFonts w:ascii="Wingdings" w:hAnsi="Wingdings" w:hint="default"/>
      </w:rPr>
    </w:lvl>
    <w:lvl w:ilvl="6" w:tplc="04050001" w:tentative="1">
      <w:start w:val="1"/>
      <w:numFmt w:val="bullet"/>
      <w:lvlText w:val=""/>
      <w:lvlJc w:val="left"/>
      <w:pPr>
        <w:ind w:left="7940" w:hanging="360"/>
      </w:pPr>
      <w:rPr>
        <w:rFonts w:ascii="Symbol" w:hAnsi="Symbol" w:hint="default"/>
      </w:rPr>
    </w:lvl>
    <w:lvl w:ilvl="7" w:tplc="04050003" w:tentative="1">
      <w:start w:val="1"/>
      <w:numFmt w:val="bullet"/>
      <w:lvlText w:val="o"/>
      <w:lvlJc w:val="left"/>
      <w:pPr>
        <w:ind w:left="8660" w:hanging="360"/>
      </w:pPr>
      <w:rPr>
        <w:rFonts w:ascii="Courier New" w:hAnsi="Courier New" w:cs="Courier New" w:hint="default"/>
      </w:rPr>
    </w:lvl>
    <w:lvl w:ilvl="8" w:tplc="04050005" w:tentative="1">
      <w:start w:val="1"/>
      <w:numFmt w:val="bullet"/>
      <w:lvlText w:val=""/>
      <w:lvlJc w:val="left"/>
      <w:pPr>
        <w:ind w:left="9380" w:hanging="360"/>
      </w:pPr>
      <w:rPr>
        <w:rFonts w:ascii="Wingdings" w:hAnsi="Wingdings" w:hint="default"/>
      </w:rPr>
    </w:lvl>
  </w:abstractNum>
  <w:abstractNum w:abstractNumId="16" w15:restartNumberingAfterBreak="0">
    <w:nsid w:val="500935DC"/>
    <w:multiLevelType w:val="hybridMultilevel"/>
    <w:tmpl w:val="ED80F858"/>
    <w:lvl w:ilvl="0" w:tplc="24121EAE">
      <w:start w:val="1"/>
      <w:numFmt w:val="bullet"/>
      <w:lvlText w:val=""/>
      <w:lvlJc w:val="left"/>
      <w:pPr>
        <w:ind w:left="2495"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F1BA0DFE">
      <w:start w:val="1"/>
      <w:numFmt w:val="bullet"/>
      <w:pStyle w:val="Odrky2"/>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0229AB"/>
    <w:multiLevelType w:val="hybridMultilevel"/>
    <w:tmpl w:val="1AF2248C"/>
    <w:lvl w:ilvl="0" w:tplc="7A300EF4">
      <w:start w:val="1"/>
      <w:numFmt w:val="lowerLetter"/>
      <w:pStyle w:val="Seznampsmena"/>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8" w15:restartNumberingAfterBreak="0">
    <w:nsid w:val="596C56B3"/>
    <w:multiLevelType w:val="hybridMultilevel"/>
    <w:tmpl w:val="A5FEA2E6"/>
    <w:lvl w:ilvl="0" w:tplc="82E4CD8C">
      <w:start w:val="1"/>
      <w:numFmt w:val="bullet"/>
      <w:lvlText w:val=""/>
      <w:lvlJc w:val="left"/>
      <w:pPr>
        <w:ind w:left="2844"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E08E465C">
      <w:start w:val="1"/>
      <w:numFmt w:val="bullet"/>
      <w:pStyle w:val="Odrka3"/>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FDD6CD1"/>
    <w:multiLevelType w:val="multilevel"/>
    <w:tmpl w:val="D07CACBC"/>
    <w:lvl w:ilvl="0">
      <w:start w:val="1"/>
      <w:numFmt w:val="bullet"/>
      <w:lvlText w:val="◻"/>
      <w:lvlJc w:val="left"/>
      <w:pPr>
        <w:ind w:left="2844" w:hanging="360"/>
      </w:pPr>
      <w:rPr>
        <w:rFonts w:ascii="Noto Sans Symbols" w:eastAsia="Noto Sans Symbols" w:hAnsi="Noto Sans Symbols" w:cs="Noto Sans Symbols"/>
      </w:rPr>
    </w:lvl>
    <w:lvl w:ilvl="1">
      <w:start w:val="1"/>
      <w:numFmt w:val="bullet"/>
      <w:lvlText w:val="o"/>
      <w:lvlJc w:val="left"/>
      <w:pPr>
        <w:ind w:left="3564" w:hanging="360"/>
      </w:pPr>
      <w:rPr>
        <w:rFonts w:ascii="Courier New" w:eastAsia="Courier New" w:hAnsi="Courier New" w:cs="Courier New"/>
      </w:rPr>
    </w:lvl>
    <w:lvl w:ilvl="2">
      <w:start w:val="1"/>
      <w:numFmt w:val="bullet"/>
      <w:lvlText w:val="▪"/>
      <w:lvlJc w:val="left"/>
      <w:pPr>
        <w:ind w:left="4284" w:hanging="360"/>
      </w:pPr>
      <w:rPr>
        <w:rFonts w:ascii="Noto Sans Symbols" w:eastAsia="Noto Sans Symbols" w:hAnsi="Noto Sans Symbols" w:cs="Noto Sans Symbols"/>
      </w:rPr>
    </w:lvl>
    <w:lvl w:ilvl="3">
      <w:start w:val="1"/>
      <w:numFmt w:val="bullet"/>
      <w:lvlText w:val="●"/>
      <w:lvlJc w:val="left"/>
      <w:pPr>
        <w:ind w:left="5004" w:hanging="360"/>
      </w:pPr>
      <w:rPr>
        <w:rFonts w:ascii="Noto Sans Symbols" w:eastAsia="Noto Sans Symbols" w:hAnsi="Noto Sans Symbols" w:cs="Noto Sans Symbols"/>
      </w:rPr>
    </w:lvl>
    <w:lvl w:ilvl="4">
      <w:start w:val="1"/>
      <w:numFmt w:val="bullet"/>
      <w:lvlText w:val="o"/>
      <w:lvlJc w:val="left"/>
      <w:pPr>
        <w:ind w:left="5724" w:hanging="360"/>
      </w:pPr>
      <w:rPr>
        <w:rFonts w:ascii="Courier New" w:eastAsia="Courier New" w:hAnsi="Courier New" w:cs="Courier New"/>
      </w:rPr>
    </w:lvl>
    <w:lvl w:ilvl="5">
      <w:start w:val="1"/>
      <w:numFmt w:val="bullet"/>
      <w:lvlText w:val="▪"/>
      <w:lvlJc w:val="left"/>
      <w:pPr>
        <w:ind w:left="6444" w:hanging="360"/>
      </w:pPr>
      <w:rPr>
        <w:rFonts w:ascii="Noto Sans Symbols" w:eastAsia="Noto Sans Symbols" w:hAnsi="Noto Sans Symbols" w:cs="Noto Sans Symbols"/>
      </w:rPr>
    </w:lvl>
    <w:lvl w:ilvl="6">
      <w:start w:val="1"/>
      <w:numFmt w:val="bullet"/>
      <w:lvlText w:val="●"/>
      <w:lvlJc w:val="left"/>
      <w:pPr>
        <w:ind w:left="7164" w:hanging="360"/>
      </w:pPr>
      <w:rPr>
        <w:rFonts w:ascii="Noto Sans Symbols" w:eastAsia="Noto Sans Symbols" w:hAnsi="Noto Sans Symbols" w:cs="Noto Sans Symbols"/>
      </w:rPr>
    </w:lvl>
    <w:lvl w:ilvl="7">
      <w:start w:val="1"/>
      <w:numFmt w:val="bullet"/>
      <w:lvlText w:val="o"/>
      <w:lvlJc w:val="left"/>
      <w:pPr>
        <w:ind w:left="7884" w:hanging="360"/>
      </w:pPr>
      <w:rPr>
        <w:rFonts w:ascii="Courier New" w:eastAsia="Courier New" w:hAnsi="Courier New" w:cs="Courier New"/>
      </w:rPr>
    </w:lvl>
    <w:lvl w:ilvl="8">
      <w:start w:val="1"/>
      <w:numFmt w:val="bullet"/>
      <w:lvlText w:val="▪"/>
      <w:lvlJc w:val="left"/>
      <w:pPr>
        <w:ind w:left="8604" w:hanging="360"/>
      </w:pPr>
      <w:rPr>
        <w:rFonts w:ascii="Noto Sans Symbols" w:eastAsia="Noto Sans Symbols" w:hAnsi="Noto Sans Symbols" w:cs="Noto Sans Symbols"/>
      </w:rPr>
    </w:lvl>
  </w:abstractNum>
  <w:abstractNum w:abstractNumId="20" w15:restartNumberingAfterBreak="0">
    <w:nsid w:val="654F5800"/>
    <w:multiLevelType w:val="multilevel"/>
    <w:tmpl w:val="40A8C2AE"/>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1" w15:restartNumberingAfterBreak="0">
    <w:nsid w:val="6B207DAE"/>
    <w:multiLevelType w:val="hybridMultilevel"/>
    <w:tmpl w:val="D3C6CB36"/>
    <w:lvl w:ilvl="0" w:tplc="CD56D280">
      <w:start w:val="1"/>
      <w:numFmt w:val="bullet"/>
      <w:lvlText w:val=""/>
      <w:lvlJc w:val="left"/>
      <w:pPr>
        <w:ind w:left="638" w:hanging="360"/>
      </w:pPr>
      <w:rPr>
        <w:rFonts w:ascii="Wingdings" w:hAnsi="Wingdings" w:hint="default"/>
      </w:rPr>
    </w:lvl>
    <w:lvl w:ilvl="1" w:tplc="5D3EAB0E">
      <w:start w:val="1"/>
      <w:numFmt w:val="bullet"/>
      <w:pStyle w:val="Odrkytabulka2"/>
      <w:lvlText w:val=""/>
      <w:lvlJc w:val="left"/>
      <w:pPr>
        <w:ind w:left="1358" w:hanging="360"/>
      </w:pPr>
      <w:rPr>
        <w:rFonts w:ascii="Wingdings" w:hAnsi="Wingdings" w:hint="default"/>
      </w:rPr>
    </w:lvl>
    <w:lvl w:ilvl="2" w:tplc="04050005" w:tentative="1">
      <w:start w:val="1"/>
      <w:numFmt w:val="bullet"/>
      <w:lvlText w:val=""/>
      <w:lvlJc w:val="left"/>
      <w:pPr>
        <w:ind w:left="2078" w:hanging="360"/>
      </w:pPr>
      <w:rPr>
        <w:rFonts w:ascii="Wingdings" w:hAnsi="Wingdings" w:hint="default"/>
      </w:rPr>
    </w:lvl>
    <w:lvl w:ilvl="3" w:tplc="04050001" w:tentative="1">
      <w:start w:val="1"/>
      <w:numFmt w:val="bullet"/>
      <w:lvlText w:val=""/>
      <w:lvlJc w:val="left"/>
      <w:pPr>
        <w:ind w:left="2798" w:hanging="360"/>
      </w:pPr>
      <w:rPr>
        <w:rFonts w:ascii="Symbol" w:hAnsi="Symbol" w:hint="default"/>
      </w:rPr>
    </w:lvl>
    <w:lvl w:ilvl="4" w:tplc="04050003" w:tentative="1">
      <w:start w:val="1"/>
      <w:numFmt w:val="bullet"/>
      <w:lvlText w:val="o"/>
      <w:lvlJc w:val="left"/>
      <w:pPr>
        <w:ind w:left="3518" w:hanging="360"/>
      </w:pPr>
      <w:rPr>
        <w:rFonts w:ascii="Courier New" w:hAnsi="Courier New" w:cs="Courier New" w:hint="default"/>
      </w:rPr>
    </w:lvl>
    <w:lvl w:ilvl="5" w:tplc="04050005" w:tentative="1">
      <w:start w:val="1"/>
      <w:numFmt w:val="bullet"/>
      <w:lvlText w:val=""/>
      <w:lvlJc w:val="left"/>
      <w:pPr>
        <w:ind w:left="4238" w:hanging="360"/>
      </w:pPr>
      <w:rPr>
        <w:rFonts w:ascii="Wingdings" w:hAnsi="Wingdings" w:hint="default"/>
      </w:rPr>
    </w:lvl>
    <w:lvl w:ilvl="6" w:tplc="04050001" w:tentative="1">
      <w:start w:val="1"/>
      <w:numFmt w:val="bullet"/>
      <w:lvlText w:val=""/>
      <w:lvlJc w:val="left"/>
      <w:pPr>
        <w:ind w:left="4958" w:hanging="360"/>
      </w:pPr>
      <w:rPr>
        <w:rFonts w:ascii="Symbol" w:hAnsi="Symbol" w:hint="default"/>
      </w:rPr>
    </w:lvl>
    <w:lvl w:ilvl="7" w:tplc="04050003" w:tentative="1">
      <w:start w:val="1"/>
      <w:numFmt w:val="bullet"/>
      <w:lvlText w:val="o"/>
      <w:lvlJc w:val="left"/>
      <w:pPr>
        <w:ind w:left="5678" w:hanging="360"/>
      </w:pPr>
      <w:rPr>
        <w:rFonts w:ascii="Courier New" w:hAnsi="Courier New" w:cs="Courier New" w:hint="default"/>
      </w:rPr>
    </w:lvl>
    <w:lvl w:ilvl="8" w:tplc="04050005" w:tentative="1">
      <w:start w:val="1"/>
      <w:numFmt w:val="bullet"/>
      <w:lvlText w:val=""/>
      <w:lvlJc w:val="left"/>
      <w:pPr>
        <w:ind w:left="6398" w:hanging="360"/>
      </w:pPr>
      <w:rPr>
        <w:rFonts w:ascii="Wingdings" w:hAnsi="Wingdings" w:hint="default"/>
      </w:rPr>
    </w:lvl>
  </w:abstractNum>
  <w:abstractNum w:abstractNumId="22" w15:restartNumberingAfterBreak="0">
    <w:nsid w:val="704C68C5"/>
    <w:multiLevelType w:val="hybridMultilevel"/>
    <w:tmpl w:val="39783C00"/>
    <w:lvl w:ilvl="0" w:tplc="04050003">
      <w:start w:val="1"/>
      <w:numFmt w:val="bullet"/>
      <w:lvlText w:val="o"/>
      <w:lvlJc w:val="left"/>
      <w:pPr>
        <w:ind w:left="2844" w:hanging="360"/>
      </w:pPr>
      <w:rPr>
        <w:rFonts w:ascii="Courier New" w:hAnsi="Courier New" w:cs="Courier New"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23" w15:restartNumberingAfterBreak="0">
    <w:nsid w:val="770954B1"/>
    <w:multiLevelType w:val="hybridMultilevel"/>
    <w:tmpl w:val="C2F4A54C"/>
    <w:lvl w:ilvl="0" w:tplc="04050003">
      <w:start w:val="1"/>
      <w:numFmt w:val="bullet"/>
      <w:lvlText w:val="o"/>
      <w:lvlJc w:val="left"/>
      <w:pPr>
        <w:ind w:left="2574" w:hanging="360"/>
      </w:pPr>
      <w:rPr>
        <w:rFonts w:ascii="Courier New" w:hAnsi="Courier New" w:cs="Courier New" w:hint="default"/>
      </w:rPr>
    </w:lvl>
    <w:lvl w:ilvl="1" w:tplc="04050003" w:tentative="1">
      <w:start w:val="1"/>
      <w:numFmt w:val="bullet"/>
      <w:lvlText w:val="o"/>
      <w:lvlJc w:val="left"/>
      <w:pPr>
        <w:ind w:left="3294" w:hanging="360"/>
      </w:pPr>
      <w:rPr>
        <w:rFonts w:ascii="Courier New" w:hAnsi="Courier New" w:cs="Courier New" w:hint="default"/>
      </w:rPr>
    </w:lvl>
    <w:lvl w:ilvl="2" w:tplc="04050005" w:tentative="1">
      <w:start w:val="1"/>
      <w:numFmt w:val="bullet"/>
      <w:lvlText w:val=""/>
      <w:lvlJc w:val="left"/>
      <w:pPr>
        <w:ind w:left="4014" w:hanging="360"/>
      </w:pPr>
      <w:rPr>
        <w:rFonts w:ascii="Wingdings" w:hAnsi="Wingdings" w:hint="default"/>
      </w:rPr>
    </w:lvl>
    <w:lvl w:ilvl="3" w:tplc="04050001" w:tentative="1">
      <w:start w:val="1"/>
      <w:numFmt w:val="bullet"/>
      <w:lvlText w:val=""/>
      <w:lvlJc w:val="left"/>
      <w:pPr>
        <w:ind w:left="4734" w:hanging="360"/>
      </w:pPr>
      <w:rPr>
        <w:rFonts w:ascii="Symbol" w:hAnsi="Symbol" w:hint="default"/>
      </w:rPr>
    </w:lvl>
    <w:lvl w:ilvl="4" w:tplc="04050003" w:tentative="1">
      <w:start w:val="1"/>
      <w:numFmt w:val="bullet"/>
      <w:lvlText w:val="o"/>
      <w:lvlJc w:val="left"/>
      <w:pPr>
        <w:ind w:left="5454" w:hanging="360"/>
      </w:pPr>
      <w:rPr>
        <w:rFonts w:ascii="Courier New" w:hAnsi="Courier New" w:cs="Courier New" w:hint="default"/>
      </w:rPr>
    </w:lvl>
    <w:lvl w:ilvl="5" w:tplc="04050005" w:tentative="1">
      <w:start w:val="1"/>
      <w:numFmt w:val="bullet"/>
      <w:lvlText w:val=""/>
      <w:lvlJc w:val="left"/>
      <w:pPr>
        <w:ind w:left="6174" w:hanging="360"/>
      </w:pPr>
      <w:rPr>
        <w:rFonts w:ascii="Wingdings" w:hAnsi="Wingdings" w:hint="default"/>
      </w:rPr>
    </w:lvl>
    <w:lvl w:ilvl="6" w:tplc="04050001" w:tentative="1">
      <w:start w:val="1"/>
      <w:numFmt w:val="bullet"/>
      <w:lvlText w:val=""/>
      <w:lvlJc w:val="left"/>
      <w:pPr>
        <w:ind w:left="6894" w:hanging="360"/>
      </w:pPr>
      <w:rPr>
        <w:rFonts w:ascii="Symbol" w:hAnsi="Symbol" w:hint="default"/>
      </w:rPr>
    </w:lvl>
    <w:lvl w:ilvl="7" w:tplc="04050003" w:tentative="1">
      <w:start w:val="1"/>
      <w:numFmt w:val="bullet"/>
      <w:lvlText w:val="o"/>
      <w:lvlJc w:val="left"/>
      <w:pPr>
        <w:ind w:left="7614" w:hanging="360"/>
      </w:pPr>
      <w:rPr>
        <w:rFonts w:ascii="Courier New" w:hAnsi="Courier New" w:cs="Courier New" w:hint="default"/>
      </w:rPr>
    </w:lvl>
    <w:lvl w:ilvl="8" w:tplc="04050005" w:tentative="1">
      <w:start w:val="1"/>
      <w:numFmt w:val="bullet"/>
      <w:lvlText w:val=""/>
      <w:lvlJc w:val="left"/>
      <w:pPr>
        <w:ind w:left="8334" w:hanging="360"/>
      </w:pPr>
      <w:rPr>
        <w:rFonts w:ascii="Wingdings" w:hAnsi="Wingdings" w:hint="default"/>
      </w:rPr>
    </w:lvl>
  </w:abstractNum>
  <w:abstractNum w:abstractNumId="24" w15:restartNumberingAfterBreak="0">
    <w:nsid w:val="7B147570"/>
    <w:multiLevelType w:val="hybridMultilevel"/>
    <w:tmpl w:val="1D300C62"/>
    <w:lvl w:ilvl="0" w:tplc="EBF2239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002075"/>
    <w:multiLevelType w:val="hybridMultilevel"/>
    <w:tmpl w:val="6C1AB18A"/>
    <w:lvl w:ilvl="0" w:tplc="8C4002BE">
      <w:start w:val="1"/>
      <w:numFmt w:val="lowerRoman"/>
      <w:pStyle w:val="Odrky1"/>
      <w:lvlText w:val="%1."/>
      <w:lvlJc w:val="left"/>
      <w:pPr>
        <w:ind w:left="28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03">
      <w:start w:val="1"/>
      <w:numFmt w:val="bullet"/>
      <w:lvlText w:val="o"/>
      <w:lvlJc w:val="left"/>
      <w:pPr>
        <w:ind w:left="3564" w:hanging="360"/>
      </w:pPr>
      <w:rPr>
        <w:rFonts w:ascii="Courier New" w:hAnsi="Courier New" w:cs="Courier New" w:hint="default"/>
      </w:rPr>
    </w:lvl>
    <w:lvl w:ilvl="2" w:tplc="04050005">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num w:numId="1">
    <w:abstractNumId w:val="20"/>
  </w:num>
  <w:num w:numId="2">
    <w:abstractNumId w:val="25"/>
  </w:num>
  <w:num w:numId="3">
    <w:abstractNumId w:val="16"/>
  </w:num>
  <w:num w:numId="4">
    <w:abstractNumId w:val="18"/>
  </w:num>
  <w:num w:numId="5">
    <w:abstractNumId w:val="17"/>
  </w:num>
  <w:num w:numId="6">
    <w:abstractNumId w:val="6"/>
  </w:num>
  <w:num w:numId="7">
    <w:abstractNumId w:val="12"/>
  </w:num>
  <w:num w:numId="8">
    <w:abstractNumId w:val="21"/>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 w:numId="12">
    <w:abstractNumId w:val="0"/>
  </w:num>
  <w:num w:numId="13">
    <w:abstractNumId w:val="9"/>
  </w:num>
  <w:num w:numId="14">
    <w:abstractNumId w:val="2"/>
  </w:num>
  <w:num w:numId="15">
    <w:abstractNumId w:val="13"/>
  </w:num>
  <w:num w:numId="16">
    <w:abstractNumId w:val="15"/>
  </w:num>
  <w:num w:numId="17">
    <w:abstractNumId w:val="14"/>
  </w:num>
  <w:num w:numId="18">
    <w:abstractNumId w:val="23"/>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0"/>
    <w:lvlOverride w:ilvl="0">
      <w:startOverride w:val="1"/>
    </w:lvlOverride>
  </w:num>
  <w:num w:numId="23">
    <w:abstractNumId w:val="10"/>
  </w:num>
  <w:num w:numId="24">
    <w:abstractNumId w:val="10"/>
    <w:lvlOverride w:ilvl="0">
      <w:startOverride w:val="1"/>
    </w:lvlOverride>
  </w:num>
  <w:num w:numId="25">
    <w:abstractNumId w:val="10"/>
    <w:lvlOverride w:ilvl="0">
      <w:startOverride w:val="1"/>
    </w:lvlOverride>
  </w:num>
  <w:num w:numId="26">
    <w:abstractNumId w:val="4"/>
  </w:num>
  <w:num w:numId="27">
    <w:abstractNumId w:val="10"/>
    <w:lvlOverride w:ilvl="0">
      <w:startOverride w:val="1"/>
    </w:lvlOverride>
  </w:num>
  <w:num w:numId="28">
    <w:abstractNumId w:val="10"/>
    <w:lvlOverride w:ilvl="0">
      <w:startOverride w:val="1"/>
    </w:lvlOverride>
  </w:num>
  <w:num w:numId="29">
    <w:abstractNumId w:val="24"/>
  </w:num>
  <w:num w:numId="30">
    <w:abstractNumId w:val="19"/>
  </w:num>
  <w:num w:numId="31">
    <w:abstractNumId w:val="22"/>
  </w:num>
  <w:num w:numId="32">
    <w:abstractNumId w:val="10"/>
    <w:lvlOverride w:ilvl="0">
      <w:startOverride w:val="1"/>
    </w:lvlOverride>
  </w:num>
  <w:num w:numId="33">
    <w:abstractNumId w:val="11"/>
  </w:num>
  <w:num w:numId="34">
    <w:abstractNumId w:val="3"/>
  </w:num>
  <w:num w:numId="35">
    <w:abstractNumId w:val="8"/>
  </w:num>
  <w:num w:numId="36">
    <w:abstractNumId w:val="1"/>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ěra Prášilová">
    <w15:presenceInfo w15:providerId="Windows Live" w15:userId="0c66e60ee32815bc"/>
  </w15:person>
  <w15:person w15:author="Stojanová, Klára">
    <w15:presenceInfo w15:providerId="None" w15:userId="Stojanová, Klára"/>
  </w15:person>
  <w15:person w15:author="Lucie Dobiášová">
    <w15:presenceInfo w15:providerId="None" w15:userId="Lucie Dobiáš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1E0"/>
    <w:rsid w:val="00006641"/>
    <w:rsid w:val="00006819"/>
    <w:rsid w:val="000071E0"/>
    <w:rsid w:val="00007225"/>
    <w:rsid w:val="00021184"/>
    <w:rsid w:val="00026849"/>
    <w:rsid w:val="00032487"/>
    <w:rsid w:val="00033E79"/>
    <w:rsid w:val="00050B80"/>
    <w:rsid w:val="00051633"/>
    <w:rsid w:val="000525BD"/>
    <w:rsid w:val="00056029"/>
    <w:rsid w:val="00062F24"/>
    <w:rsid w:val="00063738"/>
    <w:rsid w:val="00063FCE"/>
    <w:rsid w:val="0009013F"/>
    <w:rsid w:val="000907FA"/>
    <w:rsid w:val="000A63E0"/>
    <w:rsid w:val="000A7A73"/>
    <w:rsid w:val="000C2B6C"/>
    <w:rsid w:val="000C4B21"/>
    <w:rsid w:val="000C6139"/>
    <w:rsid w:val="000C7585"/>
    <w:rsid w:val="000D5FC0"/>
    <w:rsid w:val="000F1545"/>
    <w:rsid w:val="000F5E8F"/>
    <w:rsid w:val="000F7482"/>
    <w:rsid w:val="0010447F"/>
    <w:rsid w:val="00107246"/>
    <w:rsid w:val="00107F71"/>
    <w:rsid w:val="00111E3A"/>
    <w:rsid w:val="0011485E"/>
    <w:rsid w:val="001314D3"/>
    <w:rsid w:val="0013204D"/>
    <w:rsid w:val="00135188"/>
    <w:rsid w:val="0013757B"/>
    <w:rsid w:val="0014783E"/>
    <w:rsid w:val="001566C3"/>
    <w:rsid w:val="00160F7C"/>
    <w:rsid w:val="00165BD1"/>
    <w:rsid w:val="001739E4"/>
    <w:rsid w:val="00175D15"/>
    <w:rsid w:val="00176EDB"/>
    <w:rsid w:val="00183A10"/>
    <w:rsid w:val="001849AB"/>
    <w:rsid w:val="001865AF"/>
    <w:rsid w:val="00191107"/>
    <w:rsid w:val="00197D22"/>
    <w:rsid w:val="001A1D9C"/>
    <w:rsid w:val="001A482B"/>
    <w:rsid w:val="001B34CE"/>
    <w:rsid w:val="001B48C1"/>
    <w:rsid w:val="001B7EF8"/>
    <w:rsid w:val="001D0CA1"/>
    <w:rsid w:val="001E220C"/>
    <w:rsid w:val="001F130C"/>
    <w:rsid w:val="001F3DA4"/>
    <w:rsid w:val="001F55AD"/>
    <w:rsid w:val="001F7371"/>
    <w:rsid w:val="0020058F"/>
    <w:rsid w:val="00206881"/>
    <w:rsid w:val="0020721A"/>
    <w:rsid w:val="002102DC"/>
    <w:rsid w:val="002107A6"/>
    <w:rsid w:val="002121D4"/>
    <w:rsid w:val="00212DE7"/>
    <w:rsid w:val="002146F7"/>
    <w:rsid w:val="0021571E"/>
    <w:rsid w:val="00221293"/>
    <w:rsid w:val="00221883"/>
    <w:rsid w:val="002331F7"/>
    <w:rsid w:val="0023346E"/>
    <w:rsid w:val="00241374"/>
    <w:rsid w:val="002443B7"/>
    <w:rsid w:val="00245EA4"/>
    <w:rsid w:val="002466A2"/>
    <w:rsid w:val="00255938"/>
    <w:rsid w:val="00256554"/>
    <w:rsid w:val="00262FED"/>
    <w:rsid w:val="0027151A"/>
    <w:rsid w:val="00286968"/>
    <w:rsid w:val="00290D34"/>
    <w:rsid w:val="002A0FA6"/>
    <w:rsid w:val="002A4BBC"/>
    <w:rsid w:val="002B18D0"/>
    <w:rsid w:val="002B1F69"/>
    <w:rsid w:val="002B77DB"/>
    <w:rsid w:val="002B787B"/>
    <w:rsid w:val="002B79A5"/>
    <w:rsid w:val="002B7A84"/>
    <w:rsid w:val="002B7E1E"/>
    <w:rsid w:val="002C0143"/>
    <w:rsid w:val="002C647D"/>
    <w:rsid w:val="002D480F"/>
    <w:rsid w:val="002E042F"/>
    <w:rsid w:val="002E2D99"/>
    <w:rsid w:val="00301C97"/>
    <w:rsid w:val="00304C6C"/>
    <w:rsid w:val="00304F5C"/>
    <w:rsid w:val="003256D8"/>
    <w:rsid w:val="00325ABF"/>
    <w:rsid w:val="00326E89"/>
    <w:rsid w:val="00343FBB"/>
    <w:rsid w:val="00344B3A"/>
    <w:rsid w:val="003520B7"/>
    <w:rsid w:val="0035398B"/>
    <w:rsid w:val="00361841"/>
    <w:rsid w:val="003621C9"/>
    <w:rsid w:val="00372168"/>
    <w:rsid w:val="003760F9"/>
    <w:rsid w:val="00377D36"/>
    <w:rsid w:val="00380590"/>
    <w:rsid w:val="00382019"/>
    <w:rsid w:val="00382417"/>
    <w:rsid w:val="00383EC9"/>
    <w:rsid w:val="00383F01"/>
    <w:rsid w:val="00385382"/>
    <w:rsid w:val="00394558"/>
    <w:rsid w:val="00397910"/>
    <w:rsid w:val="003A1041"/>
    <w:rsid w:val="003A129D"/>
    <w:rsid w:val="003A7534"/>
    <w:rsid w:val="003B32B1"/>
    <w:rsid w:val="003B4BAC"/>
    <w:rsid w:val="003C0CEF"/>
    <w:rsid w:val="003C718E"/>
    <w:rsid w:val="003C77B2"/>
    <w:rsid w:val="003D1440"/>
    <w:rsid w:val="003D65F2"/>
    <w:rsid w:val="003D72D9"/>
    <w:rsid w:val="003E600E"/>
    <w:rsid w:val="003E61BE"/>
    <w:rsid w:val="003F4AFE"/>
    <w:rsid w:val="004117C8"/>
    <w:rsid w:val="00430A47"/>
    <w:rsid w:val="00437AC5"/>
    <w:rsid w:val="00447311"/>
    <w:rsid w:val="00456006"/>
    <w:rsid w:val="004612E5"/>
    <w:rsid w:val="00472F89"/>
    <w:rsid w:val="0048054B"/>
    <w:rsid w:val="00481E0A"/>
    <w:rsid w:val="0049230E"/>
    <w:rsid w:val="00492B22"/>
    <w:rsid w:val="00494F0B"/>
    <w:rsid w:val="004A0CA4"/>
    <w:rsid w:val="004A29BB"/>
    <w:rsid w:val="004A4904"/>
    <w:rsid w:val="004A5BE1"/>
    <w:rsid w:val="004B0A88"/>
    <w:rsid w:val="004B70E6"/>
    <w:rsid w:val="004C13AB"/>
    <w:rsid w:val="004C6D3B"/>
    <w:rsid w:val="004C7B47"/>
    <w:rsid w:val="004D1D55"/>
    <w:rsid w:val="004D66CB"/>
    <w:rsid w:val="004E24E9"/>
    <w:rsid w:val="004F2325"/>
    <w:rsid w:val="004F6D3C"/>
    <w:rsid w:val="00502BEC"/>
    <w:rsid w:val="0050443C"/>
    <w:rsid w:val="00512BF9"/>
    <w:rsid w:val="00520FD3"/>
    <w:rsid w:val="00526E96"/>
    <w:rsid w:val="00531207"/>
    <w:rsid w:val="00541889"/>
    <w:rsid w:val="0054658A"/>
    <w:rsid w:val="00550EDB"/>
    <w:rsid w:val="00561D6D"/>
    <w:rsid w:val="005622B0"/>
    <w:rsid w:val="00580D2A"/>
    <w:rsid w:val="00585466"/>
    <w:rsid w:val="00595927"/>
    <w:rsid w:val="00595FF9"/>
    <w:rsid w:val="005A3971"/>
    <w:rsid w:val="005C4B51"/>
    <w:rsid w:val="005C4DEB"/>
    <w:rsid w:val="005C5FA9"/>
    <w:rsid w:val="005C70E6"/>
    <w:rsid w:val="005D39CB"/>
    <w:rsid w:val="005D6425"/>
    <w:rsid w:val="005E1F1F"/>
    <w:rsid w:val="005F36AF"/>
    <w:rsid w:val="00601B0B"/>
    <w:rsid w:val="00602BD7"/>
    <w:rsid w:val="0061125F"/>
    <w:rsid w:val="006128AA"/>
    <w:rsid w:val="00625B39"/>
    <w:rsid w:val="00625CE5"/>
    <w:rsid w:val="0062646B"/>
    <w:rsid w:val="0063688C"/>
    <w:rsid w:val="00640811"/>
    <w:rsid w:val="0064092D"/>
    <w:rsid w:val="0065034E"/>
    <w:rsid w:val="006573BA"/>
    <w:rsid w:val="0066550F"/>
    <w:rsid w:val="00665EE2"/>
    <w:rsid w:val="006731FD"/>
    <w:rsid w:val="00677A28"/>
    <w:rsid w:val="006826FE"/>
    <w:rsid w:val="00684AAF"/>
    <w:rsid w:val="006916F4"/>
    <w:rsid w:val="00693124"/>
    <w:rsid w:val="006968F5"/>
    <w:rsid w:val="006B2405"/>
    <w:rsid w:val="006B42D2"/>
    <w:rsid w:val="006B56A0"/>
    <w:rsid w:val="006C7FC8"/>
    <w:rsid w:val="006D2209"/>
    <w:rsid w:val="006D43DA"/>
    <w:rsid w:val="006E0166"/>
    <w:rsid w:val="006E0CCE"/>
    <w:rsid w:val="006E6CC2"/>
    <w:rsid w:val="006F7F73"/>
    <w:rsid w:val="00701AE6"/>
    <w:rsid w:val="00704113"/>
    <w:rsid w:val="0071664C"/>
    <w:rsid w:val="00732952"/>
    <w:rsid w:val="007341DB"/>
    <w:rsid w:val="00734EC5"/>
    <w:rsid w:val="0073700A"/>
    <w:rsid w:val="007429FF"/>
    <w:rsid w:val="007434CC"/>
    <w:rsid w:val="00743C6B"/>
    <w:rsid w:val="007533A9"/>
    <w:rsid w:val="00753BEA"/>
    <w:rsid w:val="00757326"/>
    <w:rsid w:val="00757EDE"/>
    <w:rsid w:val="00761CA5"/>
    <w:rsid w:val="0076289C"/>
    <w:rsid w:val="00763A6D"/>
    <w:rsid w:val="007724B6"/>
    <w:rsid w:val="00773E75"/>
    <w:rsid w:val="0078475D"/>
    <w:rsid w:val="00785D4C"/>
    <w:rsid w:val="00790E9F"/>
    <w:rsid w:val="0079166B"/>
    <w:rsid w:val="007A15E8"/>
    <w:rsid w:val="007A1984"/>
    <w:rsid w:val="007C0CFB"/>
    <w:rsid w:val="007C4D3E"/>
    <w:rsid w:val="007C7794"/>
    <w:rsid w:val="007C78B6"/>
    <w:rsid w:val="007D6A1C"/>
    <w:rsid w:val="007E1BCF"/>
    <w:rsid w:val="007F2110"/>
    <w:rsid w:val="007F2AA5"/>
    <w:rsid w:val="008014CC"/>
    <w:rsid w:val="0080548F"/>
    <w:rsid w:val="00812E86"/>
    <w:rsid w:val="0082791B"/>
    <w:rsid w:val="00837020"/>
    <w:rsid w:val="00840193"/>
    <w:rsid w:val="00843FAA"/>
    <w:rsid w:val="0085013F"/>
    <w:rsid w:val="008656D7"/>
    <w:rsid w:val="00865B55"/>
    <w:rsid w:val="00875A67"/>
    <w:rsid w:val="008820FF"/>
    <w:rsid w:val="008823C4"/>
    <w:rsid w:val="00885AC9"/>
    <w:rsid w:val="00895D29"/>
    <w:rsid w:val="00895FF9"/>
    <w:rsid w:val="00896B2D"/>
    <w:rsid w:val="008A0F07"/>
    <w:rsid w:val="008A64B1"/>
    <w:rsid w:val="008B4525"/>
    <w:rsid w:val="008B4614"/>
    <w:rsid w:val="008D39AA"/>
    <w:rsid w:val="008D4E09"/>
    <w:rsid w:val="008F3110"/>
    <w:rsid w:val="00914352"/>
    <w:rsid w:val="0092411B"/>
    <w:rsid w:val="0092789A"/>
    <w:rsid w:val="009320CC"/>
    <w:rsid w:val="009514E9"/>
    <w:rsid w:val="009656FE"/>
    <w:rsid w:val="00983DE6"/>
    <w:rsid w:val="00985B15"/>
    <w:rsid w:val="00987170"/>
    <w:rsid w:val="009872F2"/>
    <w:rsid w:val="009876B4"/>
    <w:rsid w:val="00987FA5"/>
    <w:rsid w:val="00992F4E"/>
    <w:rsid w:val="0099368D"/>
    <w:rsid w:val="009A4F24"/>
    <w:rsid w:val="009B02E5"/>
    <w:rsid w:val="009B6812"/>
    <w:rsid w:val="009B7195"/>
    <w:rsid w:val="009C20D1"/>
    <w:rsid w:val="009C3AD2"/>
    <w:rsid w:val="009C4F13"/>
    <w:rsid w:val="009C7ED6"/>
    <w:rsid w:val="009D321A"/>
    <w:rsid w:val="009D47C1"/>
    <w:rsid w:val="009F14A1"/>
    <w:rsid w:val="009F4F88"/>
    <w:rsid w:val="00A04186"/>
    <w:rsid w:val="00A06B08"/>
    <w:rsid w:val="00A1290B"/>
    <w:rsid w:val="00A149C8"/>
    <w:rsid w:val="00A15489"/>
    <w:rsid w:val="00A17D66"/>
    <w:rsid w:val="00A2105A"/>
    <w:rsid w:val="00A31D1E"/>
    <w:rsid w:val="00A346B7"/>
    <w:rsid w:val="00A35712"/>
    <w:rsid w:val="00A36188"/>
    <w:rsid w:val="00A40905"/>
    <w:rsid w:val="00A42E50"/>
    <w:rsid w:val="00A61CE6"/>
    <w:rsid w:val="00A62CC4"/>
    <w:rsid w:val="00A6350A"/>
    <w:rsid w:val="00A66E8A"/>
    <w:rsid w:val="00A8170C"/>
    <w:rsid w:val="00A81F5C"/>
    <w:rsid w:val="00A97F66"/>
    <w:rsid w:val="00AA22C9"/>
    <w:rsid w:val="00AA470E"/>
    <w:rsid w:val="00AB0CC7"/>
    <w:rsid w:val="00AC2321"/>
    <w:rsid w:val="00AC332D"/>
    <w:rsid w:val="00AD0ADC"/>
    <w:rsid w:val="00AE1D63"/>
    <w:rsid w:val="00AF26DA"/>
    <w:rsid w:val="00AF300F"/>
    <w:rsid w:val="00AF481E"/>
    <w:rsid w:val="00AF5E3D"/>
    <w:rsid w:val="00B00356"/>
    <w:rsid w:val="00B044C1"/>
    <w:rsid w:val="00B0493A"/>
    <w:rsid w:val="00B05DBE"/>
    <w:rsid w:val="00B201B7"/>
    <w:rsid w:val="00B34D22"/>
    <w:rsid w:val="00B36507"/>
    <w:rsid w:val="00B420D5"/>
    <w:rsid w:val="00B54D1A"/>
    <w:rsid w:val="00B621AB"/>
    <w:rsid w:val="00B630B3"/>
    <w:rsid w:val="00B65DB4"/>
    <w:rsid w:val="00B72724"/>
    <w:rsid w:val="00B76815"/>
    <w:rsid w:val="00B7759B"/>
    <w:rsid w:val="00B85C9C"/>
    <w:rsid w:val="00B9343E"/>
    <w:rsid w:val="00BA34C7"/>
    <w:rsid w:val="00BA6827"/>
    <w:rsid w:val="00BA7DD8"/>
    <w:rsid w:val="00BB1579"/>
    <w:rsid w:val="00BB2595"/>
    <w:rsid w:val="00BB55DE"/>
    <w:rsid w:val="00BB597A"/>
    <w:rsid w:val="00BC0264"/>
    <w:rsid w:val="00BC4B66"/>
    <w:rsid w:val="00BC65BD"/>
    <w:rsid w:val="00BD0DE7"/>
    <w:rsid w:val="00BD4141"/>
    <w:rsid w:val="00BD5D4D"/>
    <w:rsid w:val="00BD6093"/>
    <w:rsid w:val="00BE6445"/>
    <w:rsid w:val="00BE700A"/>
    <w:rsid w:val="00C00B11"/>
    <w:rsid w:val="00C065CE"/>
    <w:rsid w:val="00C16BE5"/>
    <w:rsid w:val="00C314C7"/>
    <w:rsid w:val="00C32672"/>
    <w:rsid w:val="00C32917"/>
    <w:rsid w:val="00C32D70"/>
    <w:rsid w:val="00C5370A"/>
    <w:rsid w:val="00C53FC2"/>
    <w:rsid w:val="00C54B37"/>
    <w:rsid w:val="00C6065B"/>
    <w:rsid w:val="00C606F0"/>
    <w:rsid w:val="00C703C7"/>
    <w:rsid w:val="00C81699"/>
    <w:rsid w:val="00C82F37"/>
    <w:rsid w:val="00C917F6"/>
    <w:rsid w:val="00C96736"/>
    <w:rsid w:val="00CA095B"/>
    <w:rsid w:val="00CA1BA1"/>
    <w:rsid w:val="00CA25ED"/>
    <w:rsid w:val="00CA3174"/>
    <w:rsid w:val="00CA66BA"/>
    <w:rsid w:val="00CB2C77"/>
    <w:rsid w:val="00CB4B5C"/>
    <w:rsid w:val="00CB6C64"/>
    <w:rsid w:val="00CC6C1B"/>
    <w:rsid w:val="00CD0921"/>
    <w:rsid w:val="00CD7E85"/>
    <w:rsid w:val="00CF6010"/>
    <w:rsid w:val="00CF68B2"/>
    <w:rsid w:val="00CF7ED2"/>
    <w:rsid w:val="00CF7FBF"/>
    <w:rsid w:val="00D01581"/>
    <w:rsid w:val="00D060BC"/>
    <w:rsid w:val="00D06854"/>
    <w:rsid w:val="00D148E7"/>
    <w:rsid w:val="00D149FB"/>
    <w:rsid w:val="00D21523"/>
    <w:rsid w:val="00D2176B"/>
    <w:rsid w:val="00D30181"/>
    <w:rsid w:val="00D34556"/>
    <w:rsid w:val="00D3772A"/>
    <w:rsid w:val="00D42017"/>
    <w:rsid w:val="00D636B5"/>
    <w:rsid w:val="00D638D8"/>
    <w:rsid w:val="00D641BB"/>
    <w:rsid w:val="00D67A1C"/>
    <w:rsid w:val="00D67E40"/>
    <w:rsid w:val="00D75CC8"/>
    <w:rsid w:val="00D80DEE"/>
    <w:rsid w:val="00D83682"/>
    <w:rsid w:val="00D83E05"/>
    <w:rsid w:val="00D94610"/>
    <w:rsid w:val="00DA4157"/>
    <w:rsid w:val="00DA460F"/>
    <w:rsid w:val="00DB2950"/>
    <w:rsid w:val="00DB4D1F"/>
    <w:rsid w:val="00DC2F9F"/>
    <w:rsid w:val="00DC6939"/>
    <w:rsid w:val="00DD338F"/>
    <w:rsid w:val="00DE27B1"/>
    <w:rsid w:val="00E04056"/>
    <w:rsid w:val="00E04AC4"/>
    <w:rsid w:val="00E04B12"/>
    <w:rsid w:val="00E075B4"/>
    <w:rsid w:val="00E1227C"/>
    <w:rsid w:val="00E15470"/>
    <w:rsid w:val="00E15F93"/>
    <w:rsid w:val="00E21FA6"/>
    <w:rsid w:val="00E22428"/>
    <w:rsid w:val="00E22D28"/>
    <w:rsid w:val="00E2360F"/>
    <w:rsid w:val="00E2479D"/>
    <w:rsid w:val="00E361A3"/>
    <w:rsid w:val="00E41D7F"/>
    <w:rsid w:val="00E43720"/>
    <w:rsid w:val="00E55205"/>
    <w:rsid w:val="00E55D06"/>
    <w:rsid w:val="00E611B4"/>
    <w:rsid w:val="00E75DCE"/>
    <w:rsid w:val="00E811B9"/>
    <w:rsid w:val="00E9253A"/>
    <w:rsid w:val="00E93D94"/>
    <w:rsid w:val="00E952B9"/>
    <w:rsid w:val="00EA03BA"/>
    <w:rsid w:val="00EA1EA5"/>
    <w:rsid w:val="00EA2385"/>
    <w:rsid w:val="00EA52A2"/>
    <w:rsid w:val="00EB145B"/>
    <w:rsid w:val="00EB594A"/>
    <w:rsid w:val="00EC0FA3"/>
    <w:rsid w:val="00EC22C5"/>
    <w:rsid w:val="00EC4B4D"/>
    <w:rsid w:val="00EC6BBF"/>
    <w:rsid w:val="00ED4A0E"/>
    <w:rsid w:val="00ED6FDD"/>
    <w:rsid w:val="00EE7323"/>
    <w:rsid w:val="00EF7DC0"/>
    <w:rsid w:val="00F0778E"/>
    <w:rsid w:val="00F07994"/>
    <w:rsid w:val="00F07ADA"/>
    <w:rsid w:val="00F1169C"/>
    <w:rsid w:val="00F1225F"/>
    <w:rsid w:val="00F149CC"/>
    <w:rsid w:val="00F15F68"/>
    <w:rsid w:val="00F17470"/>
    <w:rsid w:val="00F233E5"/>
    <w:rsid w:val="00F305AC"/>
    <w:rsid w:val="00F31918"/>
    <w:rsid w:val="00F3594B"/>
    <w:rsid w:val="00F41632"/>
    <w:rsid w:val="00F424CD"/>
    <w:rsid w:val="00F45934"/>
    <w:rsid w:val="00F501CA"/>
    <w:rsid w:val="00F503A6"/>
    <w:rsid w:val="00F51928"/>
    <w:rsid w:val="00F57D52"/>
    <w:rsid w:val="00F648CD"/>
    <w:rsid w:val="00F64E73"/>
    <w:rsid w:val="00F656C8"/>
    <w:rsid w:val="00F670FE"/>
    <w:rsid w:val="00F72CFB"/>
    <w:rsid w:val="00F738B4"/>
    <w:rsid w:val="00F73A53"/>
    <w:rsid w:val="00F75D0E"/>
    <w:rsid w:val="00F76E8F"/>
    <w:rsid w:val="00F86652"/>
    <w:rsid w:val="00F90B62"/>
    <w:rsid w:val="00F9736A"/>
    <w:rsid w:val="00FA43CA"/>
    <w:rsid w:val="00FB304D"/>
    <w:rsid w:val="00FB3817"/>
    <w:rsid w:val="00FB5275"/>
    <w:rsid w:val="00FC723C"/>
    <w:rsid w:val="00FD4D54"/>
    <w:rsid w:val="00FE01C3"/>
    <w:rsid w:val="00FE02A1"/>
    <w:rsid w:val="00FE3699"/>
    <w:rsid w:val="00FE3B8A"/>
    <w:rsid w:val="00FE42A9"/>
    <w:rsid w:val="00FE6074"/>
    <w:rsid w:val="00FF16DE"/>
    <w:rsid w:val="00FF2F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442EE"/>
  <w15:chartTrackingRefBased/>
  <w15:docId w15:val="{A7F47498-412A-430F-953F-63A2E7DD0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7470"/>
    <w:pPr>
      <w:spacing w:line="240" w:lineRule="auto"/>
      <w:ind w:left="1134"/>
      <w:jc w:val="both"/>
    </w:pPr>
    <w:rPr>
      <w:rFonts w:ascii="Garamond" w:hAnsi="Garamond"/>
      <w:sz w:val="24"/>
    </w:rPr>
  </w:style>
  <w:style w:type="paragraph" w:styleId="Nadpis1">
    <w:name w:val="heading 1"/>
    <w:basedOn w:val="Normln"/>
    <w:next w:val="Normln"/>
    <w:link w:val="Nadpis1Char"/>
    <w:uiPriority w:val="9"/>
    <w:qFormat/>
    <w:rsid w:val="00F424CD"/>
    <w:pPr>
      <w:keepNext/>
      <w:keepLines/>
      <w:numPr>
        <w:numId w:val="1"/>
      </w:numPr>
      <w:spacing w:before="240" w:after="12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F424CD"/>
    <w:pPr>
      <w:keepNext/>
      <w:keepLines/>
      <w:numPr>
        <w:ilvl w:val="1"/>
        <w:numId w:val="1"/>
      </w:numPr>
      <w:spacing w:before="120" w:after="120"/>
      <w:ind w:left="862" w:hanging="578"/>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F424CD"/>
    <w:pPr>
      <w:numPr>
        <w:ilvl w:val="2"/>
        <w:numId w:val="1"/>
      </w:numPr>
      <w:spacing w:before="120"/>
      <w:ind w:left="1287"/>
      <w:outlineLvl w:val="2"/>
    </w:pPr>
    <w:rPr>
      <w:b/>
    </w:rPr>
  </w:style>
  <w:style w:type="paragraph" w:styleId="Nadpis4">
    <w:name w:val="heading 4"/>
    <w:basedOn w:val="Normln"/>
    <w:next w:val="Normln"/>
    <w:link w:val="Nadpis4Char"/>
    <w:uiPriority w:val="9"/>
    <w:unhideWhenUsed/>
    <w:qFormat/>
    <w:rsid w:val="00221293"/>
    <w:pPr>
      <w:keepNext/>
      <w:keepLines/>
      <w:numPr>
        <w:ilvl w:val="3"/>
        <w:numId w:val="1"/>
      </w:numPr>
      <w:spacing w:before="40" w:after="0" w:line="360" w:lineRule="auto"/>
      <w:ind w:left="1713" w:hanging="862"/>
      <w:outlineLvl w:val="3"/>
    </w:pPr>
    <w:rPr>
      <w:rFonts w:eastAsiaTheme="majorEastAsia" w:cstheme="majorBidi"/>
      <w:b/>
      <w:iCs/>
    </w:rPr>
  </w:style>
  <w:style w:type="paragraph" w:styleId="Nadpis5">
    <w:name w:val="heading 5"/>
    <w:basedOn w:val="Normln"/>
    <w:next w:val="Normln"/>
    <w:link w:val="Nadpis5Char"/>
    <w:uiPriority w:val="9"/>
    <w:semiHidden/>
    <w:unhideWhenUsed/>
    <w:qFormat/>
    <w:rsid w:val="0066550F"/>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unhideWhenUsed/>
    <w:qFormat/>
    <w:rsid w:val="00A40905"/>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66550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66550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66550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424CD"/>
    <w:rPr>
      <w:rFonts w:ascii="Garamond" w:eastAsiaTheme="majorEastAsia" w:hAnsi="Garamond" w:cstheme="majorBidi"/>
      <w:b/>
      <w:sz w:val="32"/>
      <w:szCs w:val="32"/>
    </w:rPr>
  </w:style>
  <w:style w:type="character" w:customStyle="1" w:styleId="Nadpis2Char">
    <w:name w:val="Nadpis 2 Char"/>
    <w:basedOn w:val="Standardnpsmoodstavce"/>
    <w:link w:val="Nadpis2"/>
    <w:uiPriority w:val="9"/>
    <w:rsid w:val="00F424CD"/>
    <w:rPr>
      <w:rFonts w:ascii="Garamond" w:eastAsiaTheme="majorEastAsia" w:hAnsi="Garamond" w:cstheme="majorBidi"/>
      <w:b/>
      <w:sz w:val="28"/>
      <w:szCs w:val="26"/>
    </w:rPr>
  </w:style>
  <w:style w:type="character" w:customStyle="1" w:styleId="Nadpis3Char">
    <w:name w:val="Nadpis 3 Char"/>
    <w:basedOn w:val="Standardnpsmoodstavce"/>
    <w:link w:val="Nadpis3"/>
    <w:uiPriority w:val="9"/>
    <w:rsid w:val="00F424CD"/>
    <w:rPr>
      <w:rFonts w:ascii="Garamond" w:hAnsi="Garamond"/>
      <w:b/>
      <w:sz w:val="24"/>
    </w:rPr>
  </w:style>
  <w:style w:type="paragraph" w:styleId="Odstavecseseznamem">
    <w:name w:val="List Paragraph"/>
    <w:basedOn w:val="Normln"/>
    <w:link w:val="OdstavecseseznamemChar"/>
    <w:uiPriority w:val="34"/>
    <w:qFormat/>
    <w:rsid w:val="000071E0"/>
    <w:pPr>
      <w:ind w:left="720"/>
      <w:contextualSpacing/>
    </w:pPr>
  </w:style>
  <w:style w:type="paragraph" w:styleId="FormtovanvHTML">
    <w:name w:val="HTML Preformatted"/>
    <w:basedOn w:val="Normln"/>
    <w:link w:val="FormtovanvHTMLChar"/>
    <w:uiPriority w:val="99"/>
    <w:unhideWhenUsed/>
    <w:rsid w:val="00007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0071E0"/>
    <w:rPr>
      <w:rFonts w:ascii="Courier New" w:eastAsia="Times New Roman" w:hAnsi="Courier New" w:cs="Courier New"/>
      <w:sz w:val="20"/>
      <w:szCs w:val="20"/>
      <w:lang w:eastAsia="cs-CZ"/>
    </w:rPr>
  </w:style>
  <w:style w:type="table" w:customStyle="1" w:styleId="TableNormal">
    <w:name w:val="Table Normal"/>
    <w:uiPriority w:val="2"/>
    <w:semiHidden/>
    <w:unhideWhenUsed/>
    <w:qFormat/>
    <w:rsid w:val="008D4E0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8D4E09"/>
    <w:pPr>
      <w:widowControl w:val="0"/>
      <w:spacing w:after="0"/>
      <w:jc w:val="left"/>
    </w:pPr>
    <w:rPr>
      <w:rFonts w:asciiTheme="minorHAnsi" w:hAnsiTheme="minorHAnsi"/>
      <w:lang w:val="en-US"/>
    </w:rPr>
  </w:style>
  <w:style w:type="character" w:customStyle="1" w:styleId="Nadpis4Char">
    <w:name w:val="Nadpis 4 Char"/>
    <w:basedOn w:val="Standardnpsmoodstavce"/>
    <w:link w:val="Nadpis4"/>
    <w:uiPriority w:val="9"/>
    <w:rsid w:val="00221293"/>
    <w:rPr>
      <w:rFonts w:ascii="Garamond" w:eastAsiaTheme="majorEastAsia" w:hAnsi="Garamond" w:cstheme="majorBidi"/>
      <w:b/>
      <w:iCs/>
      <w:sz w:val="24"/>
    </w:rPr>
  </w:style>
  <w:style w:type="character" w:customStyle="1" w:styleId="Nadpis6Char">
    <w:name w:val="Nadpis 6 Char"/>
    <w:basedOn w:val="Standardnpsmoodstavce"/>
    <w:link w:val="Nadpis6"/>
    <w:uiPriority w:val="9"/>
    <w:rsid w:val="00A40905"/>
    <w:rPr>
      <w:rFonts w:asciiTheme="majorHAnsi" w:eastAsiaTheme="majorEastAsia" w:hAnsiTheme="majorHAnsi" w:cstheme="majorBidi"/>
      <w:color w:val="1F4D78" w:themeColor="accent1" w:themeShade="7F"/>
      <w:sz w:val="24"/>
    </w:rPr>
  </w:style>
  <w:style w:type="paragraph" w:styleId="Zhlav">
    <w:name w:val="header"/>
    <w:basedOn w:val="Normln"/>
    <w:link w:val="ZhlavChar"/>
    <w:uiPriority w:val="99"/>
    <w:unhideWhenUsed/>
    <w:rsid w:val="00A40905"/>
    <w:pPr>
      <w:widowControl w:val="0"/>
      <w:tabs>
        <w:tab w:val="center" w:pos="4536"/>
        <w:tab w:val="right" w:pos="9072"/>
      </w:tabs>
      <w:spacing w:after="0" w:line="276" w:lineRule="auto"/>
      <w:jc w:val="left"/>
    </w:pPr>
    <w:rPr>
      <w:rFonts w:asciiTheme="minorHAnsi" w:hAnsiTheme="minorHAnsi"/>
    </w:rPr>
  </w:style>
  <w:style w:type="character" w:customStyle="1" w:styleId="ZhlavChar">
    <w:name w:val="Záhlaví Char"/>
    <w:basedOn w:val="Standardnpsmoodstavce"/>
    <w:link w:val="Zhlav"/>
    <w:uiPriority w:val="99"/>
    <w:rsid w:val="00A40905"/>
  </w:style>
  <w:style w:type="paragraph" w:styleId="Zkladntext">
    <w:name w:val="Body Text"/>
    <w:basedOn w:val="Normln"/>
    <w:link w:val="ZkladntextChar"/>
    <w:uiPriority w:val="1"/>
    <w:rsid w:val="00A40905"/>
    <w:pPr>
      <w:widowControl w:val="0"/>
      <w:spacing w:before="100" w:after="0" w:line="276" w:lineRule="auto"/>
      <w:ind w:left="2103" w:hanging="427"/>
      <w:jc w:val="left"/>
    </w:pPr>
    <w:rPr>
      <w:rFonts w:ascii="Arial" w:eastAsia="Arial" w:hAnsi="Arial"/>
    </w:rPr>
  </w:style>
  <w:style w:type="character" w:customStyle="1" w:styleId="ZkladntextChar">
    <w:name w:val="Základní text Char"/>
    <w:basedOn w:val="Standardnpsmoodstavce"/>
    <w:link w:val="Zkladntext"/>
    <w:uiPriority w:val="1"/>
    <w:rsid w:val="00A40905"/>
    <w:rPr>
      <w:rFonts w:ascii="Arial" w:eastAsia="Arial" w:hAnsi="Arial"/>
    </w:rPr>
  </w:style>
  <w:style w:type="paragraph" w:styleId="Zpat">
    <w:name w:val="footer"/>
    <w:basedOn w:val="Normln"/>
    <w:link w:val="ZpatChar"/>
    <w:uiPriority w:val="99"/>
    <w:unhideWhenUsed/>
    <w:rsid w:val="00A40905"/>
    <w:pPr>
      <w:tabs>
        <w:tab w:val="center" w:pos="4536"/>
        <w:tab w:val="right" w:pos="9072"/>
      </w:tabs>
      <w:spacing w:after="0"/>
    </w:pPr>
  </w:style>
  <w:style w:type="character" w:customStyle="1" w:styleId="ZpatChar">
    <w:name w:val="Zápatí Char"/>
    <w:basedOn w:val="Standardnpsmoodstavce"/>
    <w:link w:val="Zpat"/>
    <w:uiPriority w:val="99"/>
    <w:rsid w:val="00A40905"/>
    <w:rPr>
      <w:rFonts w:ascii="Garamond" w:hAnsi="Garamond"/>
    </w:rPr>
  </w:style>
  <w:style w:type="paragraph" w:styleId="Nzev">
    <w:name w:val="Title"/>
    <w:basedOn w:val="Normln"/>
    <w:next w:val="Normln"/>
    <w:link w:val="NzevChar"/>
    <w:uiPriority w:val="10"/>
    <w:qFormat/>
    <w:rsid w:val="000907FA"/>
    <w:pPr>
      <w:spacing w:before="3240" w:after="120"/>
      <w:ind w:left="0"/>
      <w:contextualSpacing/>
      <w:jc w:val="center"/>
    </w:pPr>
    <w:rPr>
      <w:rFonts w:eastAsiaTheme="majorEastAsia" w:cstheme="majorBidi"/>
      <w:b/>
      <w:spacing w:val="-10"/>
      <w:kern w:val="28"/>
      <w:sz w:val="56"/>
      <w:szCs w:val="56"/>
    </w:rPr>
  </w:style>
  <w:style w:type="character" w:customStyle="1" w:styleId="NzevChar">
    <w:name w:val="Název Char"/>
    <w:basedOn w:val="Standardnpsmoodstavce"/>
    <w:link w:val="Nzev"/>
    <w:uiPriority w:val="10"/>
    <w:rsid w:val="000907FA"/>
    <w:rPr>
      <w:rFonts w:ascii="Garamond" w:eastAsiaTheme="majorEastAsia" w:hAnsi="Garamond" w:cstheme="majorBidi"/>
      <w:b/>
      <w:spacing w:val="-10"/>
      <w:kern w:val="28"/>
      <w:sz w:val="56"/>
      <w:szCs w:val="56"/>
    </w:rPr>
  </w:style>
  <w:style w:type="paragraph" w:styleId="Podtitul">
    <w:name w:val="Subtitle"/>
    <w:basedOn w:val="Normln"/>
    <w:next w:val="Normln"/>
    <w:link w:val="PodtitulChar"/>
    <w:uiPriority w:val="11"/>
    <w:qFormat/>
    <w:rsid w:val="00F75D0E"/>
    <w:pPr>
      <w:numPr>
        <w:ilvl w:val="1"/>
      </w:numPr>
      <w:spacing w:before="120" w:after="280" w:line="360" w:lineRule="auto"/>
      <w:ind w:left="1134"/>
      <w:jc w:val="center"/>
    </w:pPr>
    <w:rPr>
      <w:rFonts w:eastAsiaTheme="minorEastAsia"/>
      <w:i/>
      <w:color w:val="5A5A5A" w:themeColor="text1" w:themeTint="A5"/>
      <w:spacing w:val="15"/>
      <w:sz w:val="32"/>
    </w:rPr>
  </w:style>
  <w:style w:type="character" w:customStyle="1" w:styleId="PodtitulChar">
    <w:name w:val="Podtitul Char"/>
    <w:basedOn w:val="Standardnpsmoodstavce"/>
    <w:link w:val="Podtitul"/>
    <w:uiPriority w:val="11"/>
    <w:rsid w:val="00F75D0E"/>
    <w:rPr>
      <w:rFonts w:ascii="Garamond" w:eastAsiaTheme="minorEastAsia" w:hAnsi="Garamond"/>
      <w:i/>
      <w:color w:val="5A5A5A" w:themeColor="text1" w:themeTint="A5"/>
      <w:spacing w:val="15"/>
      <w:sz w:val="32"/>
    </w:rPr>
  </w:style>
  <w:style w:type="character" w:styleId="Siln">
    <w:name w:val="Strong"/>
    <w:basedOn w:val="Standardnpsmoodstavce"/>
    <w:uiPriority w:val="22"/>
    <w:qFormat/>
    <w:rsid w:val="00A40905"/>
    <w:rPr>
      <w:b/>
      <w:bCs/>
    </w:rPr>
  </w:style>
  <w:style w:type="character" w:customStyle="1" w:styleId="Nadpis5Char">
    <w:name w:val="Nadpis 5 Char"/>
    <w:basedOn w:val="Standardnpsmoodstavce"/>
    <w:link w:val="Nadpis5"/>
    <w:uiPriority w:val="9"/>
    <w:semiHidden/>
    <w:rsid w:val="0066550F"/>
    <w:rPr>
      <w:rFonts w:asciiTheme="majorHAnsi" w:eastAsiaTheme="majorEastAsia" w:hAnsiTheme="majorHAnsi" w:cstheme="majorBidi"/>
      <w:color w:val="2E74B5" w:themeColor="accent1" w:themeShade="BF"/>
      <w:sz w:val="24"/>
    </w:rPr>
  </w:style>
  <w:style w:type="character" w:customStyle="1" w:styleId="Nadpis7Char">
    <w:name w:val="Nadpis 7 Char"/>
    <w:basedOn w:val="Standardnpsmoodstavce"/>
    <w:link w:val="Nadpis7"/>
    <w:uiPriority w:val="9"/>
    <w:semiHidden/>
    <w:rsid w:val="0066550F"/>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66550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66550F"/>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221293"/>
    <w:pPr>
      <w:numPr>
        <w:numId w:val="0"/>
      </w:numPr>
      <w:spacing w:line="259" w:lineRule="auto"/>
      <w:ind w:left="1021"/>
      <w:jc w:val="left"/>
      <w:outlineLvl w:val="9"/>
    </w:pPr>
    <w:rPr>
      <w:color w:val="C45911" w:themeColor="accent2" w:themeShade="BF"/>
      <w:sz w:val="24"/>
      <w:lang w:eastAsia="cs-CZ"/>
    </w:rPr>
  </w:style>
  <w:style w:type="paragraph" w:styleId="Obsah1">
    <w:name w:val="toc 1"/>
    <w:basedOn w:val="Normln"/>
    <w:next w:val="Normln"/>
    <w:autoRedefine/>
    <w:uiPriority w:val="39"/>
    <w:unhideWhenUsed/>
    <w:rsid w:val="00A1290B"/>
    <w:pPr>
      <w:spacing w:before="120" w:after="120"/>
      <w:ind w:left="0"/>
      <w:jc w:val="left"/>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A1290B"/>
    <w:pPr>
      <w:spacing w:after="0"/>
      <w:ind w:left="220"/>
      <w:jc w:val="left"/>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A1290B"/>
    <w:pPr>
      <w:spacing w:after="0"/>
      <w:ind w:left="440"/>
      <w:jc w:val="left"/>
    </w:pPr>
    <w:rPr>
      <w:rFonts w:asciiTheme="minorHAnsi" w:hAnsiTheme="minorHAnsi" w:cstheme="minorHAnsi"/>
      <w:i/>
      <w:iCs/>
      <w:sz w:val="20"/>
      <w:szCs w:val="20"/>
    </w:rPr>
  </w:style>
  <w:style w:type="character" w:styleId="Hypertextovodkaz">
    <w:name w:val="Hyperlink"/>
    <w:basedOn w:val="Standardnpsmoodstavce"/>
    <w:uiPriority w:val="99"/>
    <w:unhideWhenUsed/>
    <w:rsid w:val="00255938"/>
    <w:rPr>
      <w:color w:val="0563C1" w:themeColor="hyperlink"/>
      <w:u w:val="single"/>
    </w:rPr>
  </w:style>
  <w:style w:type="paragraph" w:customStyle="1" w:styleId="Odrky1">
    <w:name w:val="Odrážky 1"/>
    <w:basedOn w:val="Odstavecseseznamem"/>
    <w:link w:val="Odrky1Char"/>
    <w:qFormat/>
    <w:rsid w:val="00F424CD"/>
    <w:pPr>
      <w:numPr>
        <w:numId w:val="2"/>
      </w:numPr>
      <w:ind w:left="1775" w:hanging="357"/>
    </w:pPr>
    <w:rPr>
      <w:lang w:eastAsia="cs-CZ"/>
    </w:rPr>
  </w:style>
  <w:style w:type="paragraph" w:customStyle="1" w:styleId="Odrky2">
    <w:name w:val="Odrážky 2"/>
    <w:basedOn w:val="Odstavecseseznamem"/>
    <w:link w:val="Odrky2Char"/>
    <w:qFormat/>
    <w:rsid w:val="004B0A88"/>
    <w:pPr>
      <w:numPr>
        <w:ilvl w:val="2"/>
        <w:numId w:val="3"/>
      </w:numPr>
    </w:pPr>
    <w:rPr>
      <w:shd w:val="clear" w:color="auto" w:fill="FFFFFF"/>
    </w:rPr>
  </w:style>
  <w:style w:type="character" w:customStyle="1" w:styleId="Odrky1Char">
    <w:name w:val="Odrážky 1 Char"/>
    <w:basedOn w:val="Standardnpsmoodstavce"/>
    <w:link w:val="Odrky1"/>
    <w:rsid w:val="00F424CD"/>
    <w:rPr>
      <w:rFonts w:ascii="Garamond" w:hAnsi="Garamond"/>
      <w:sz w:val="24"/>
      <w:lang w:eastAsia="cs-CZ"/>
    </w:rPr>
  </w:style>
  <w:style w:type="table" w:styleId="Mkatabulky">
    <w:name w:val="Table Grid"/>
    <w:basedOn w:val="Normlntabulka"/>
    <w:uiPriority w:val="39"/>
    <w:rsid w:val="004B0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y2Char">
    <w:name w:val="Odrážky 2 Char"/>
    <w:basedOn w:val="Nadpis3Char"/>
    <w:link w:val="Odrky2"/>
    <w:rsid w:val="004B0A88"/>
    <w:rPr>
      <w:rFonts w:ascii="Garamond" w:hAnsi="Garamond"/>
      <w:b w:val="0"/>
      <w:sz w:val="24"/>
    </w:rPr>
  </w:style>
  <w:style w:type="table" w:styleId="Prosttabulka5">
    <w:name w:val="Plain Table 5"/>
    <w:basedOn w:val="Normlntabulka"/>
    <w:uiPriority w:val="45"/>
    <w:rsid w:val="004B0A8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Zdraznnjemn">
    <w:name w:val="Subtle Emphasis"/>
    <w:uiPriority w:val="19"/>
    <w:qFormat/>
    <w:rsid w:val="00A04186"/>
    <w:rPr>
      <w:b/>
      <w:lang w:eastAsia="cs-CZ"/>
    </w:rPr>
  </w:style>
  <w:style w:type="paragraph" w:customStyle="1" w:styleId="Ohranien">
    <w:name w:val="Ohraničení"/>
    <w:basedOn w:val="Normln"/>
    <w:link w:val="OhranienChar"/>
    <w:qFormat/>
    <w:rsid w:val="003B32B1"/>
    <w:pPr>
      <w:pBdr>
        <w:top w:val="single" w:sz="24" w:space="1" w:color="FF7B21"/>
        <w:bottom w:val="single" w:sz="24" w:space="0" w:color="FF7B21"/>
      </w:pBdr>
      <w:shd w:val="clear" w:color="auto" w:fill="FFFFFF" w:themeFill="background1"/>
    </w:pPr>
    <w:rPr>
      <w:b/>
    </w:rPr>
  </w:style>
  <w:style w:type="character" w:customStyle="1" w:styleId="OhranienChar">
    <w:name w:val="Ohraničení Char"/>
    <w:basedOn w:val="Standardnpsmoodstavce"/>
    <w:link w:val="Ohranien"/>
    <w:rsid w:val="003B32B1"/>
    <w:rPr>
      <w:rFonts w:ascii="Garamond" w:hAnsi="Garamond"/>
      <w:b/>
      <w:shd w:val="clear" w:color="auto" w:fill="FFFFFF" w:themeFill="background1"/>
    </w:rPr>
  </w:style>
  <w:style w:type="paragraph" w:customStyle="1" w:styleId="Odrka3">
    <w:name w:val="Odrážka 3"/>
    <w:basedOn w:val="Normln"/>
    <w:link w:val="Odrka3Char"/>
    <w:qFormat/>
    <w:rsid w:val="00C065CE"/>
    <w:pPr>
      <w:numPr>
        <w:ilvl w:val="3"/>
        <w:numId w:val="4"/>
      </w:numPr>
      <w:spacing w:after="0"/>
    </w:pPr>
  </w:style>
  <w:style w:type="paragraph" w:customStyle="1" w:styleId="Seznampsmena">
    <w:name w:val="Seznam písmena"/>
    <w:basedOn w:val="Normln"/>
    <w:link w:val="SeznampsmenaChar"/>
    <w:qFormat/>
    <w:rsid w:val="00C32917"/>
    <w:pPr>
      <w:numPr>
        <w:numId w:val="5"/>
      </w:numPr>
    </w:pPr>
  </w:style>
  <w:style w:type="character" w:customStyle="1" w:styleId="Odrka3Char">
    <w:name w:val="Odrážka 3 Char"/>
    <w:basedOn w:val="Standardnpsmoodstavce"/>
    <w:link w:val="Odrka3"/>
    <w:rsid w:val="00C065CE"/>
    <w:rPr>
      <w:rFonts w:ascii="Garamond" w:hAnsi="Garamond"/>
      <w:sz w:val="24"/>
    </w:rPr>
  </w:style>
  <w:style w:type="character" w:styleId="Zdraznn">
    <w:name w:val="Emphasis"/>
    <w:basedOn w:val="Standardnpsmoodstavce"/>
    <w:uiPriority w:val="20"/>
    <w:qFormat/>
    <w:rsid w:val="00C32917"/>
    <w:rPr>
      <w:i/>
      <w:iCs/>
    </w:rPr>
  </w:style>
  <w:style w:type="character" w:customStyle="1" w:styleId="SeznampsmenaChar">
    <w:name w:val="Seznam písmena Char"/>
    <w:basedOn w:val="Standardnpsmoodstavce"/>
    <w:link w:val="Seznampsmena"/>
    <w:rsid w:val="00C32917"/>
    <w:rPr>
      <w:rFonts w:ascii="Garamond" w:hAnsi="Garamond"/>
      <w:sz w:val="24"/>
    </w:rPr>
  </w:style>
  <w:style w:type="paragraph" w:customStyle="1" w:styleId="Odrkatabulka">
    <w:name w:val="Odrážka tabulka"/>
    <w:basedOn w:val="Odstavecseseznamem"/>
    <w:link w:val="OdrkatabulkaChar"/>
    <w:qFormat/>
    <w:rsid w:val="00512BF9"/>
    <w:pPr>
      <w:widowControl w:val="0"/>
      <w:numPr>
        <w:numId w:val="6"/>
      </w:numPr>
      <w:spacing w:after="0"/>
      <w:ind w:right="259"/>
    </w:pPr>
  </w:style>
  <w:style w:type="paragraph" w:customStyle="1" w:styleId="Ohranientabulka">
    <w:name w:val="Ohraničení tabulka"/>
    <w:basedOn w:val="Normln"/>
    <w:link w:val="OhranientabulkaChar"/>
    <w:qFormat/>
    <w:rsid w:val="00437AC5"/>
  </w:style>
  <w:style w:type="character" w:customStyle="1" w:styleId="OdstavecseseznamemChar">
    <w:name w:val="Odstavec se seznamem Char"/>
    <w:basedOn w:val="Standardnpsmoodstavce"/>
    <w:link w:val="Odstavecseseznamem"/>
    <w:uiPriority w:val="1"/>
    <w:rsid w:val="00512BF9"/>
    <w:rPr>
      <w:rFonts w:ascii="Garamond" w:hAnsi="Garamond"/>
    </w:rPr>
  </w:style>
  <w:style w:type="character" w:customStyle="1" w:styleId="OdrkatabulkaChar">
    <w:name w:val="Odrážka tabulka Char"/>
    <w:basedOn w:val="OdstavecseseznamemChar"/>
    <w:link w:val="Odrkatabulka"/>
    <w:rsid w:val="00512BF9"/>
    <w:rPr>
      <w:rFonts w:ascii="Garamond" w:hAnsi="Garamond"/>
      <w:sz w:val="24"/>
    </w:rPr>
  </w:style>
  <w:style w:type="paragraph" w:customStyle="1" w:styleId="Odrkyselntabulka">
    <w:name w:val="Odrážky číselné tabulka"/>
    <w:basedOn w:val="Odstavecseseznamem"/>
    <w:link w:val="OdrkyselntabulkaChar"/>
    <w:qFormat/>
    <w:rsid w:val="00C32D70"/>
    <w:pPr>
      <w:widowControl w:val="0"/>
      <w:numPr>
        <w:numId w:val="23"/>
      </w:numPr>
      <w:spacing w:after="0"/>
    </w:pPr>
  </w:style>
  <w:style w:type="character" w:customStyle="1" w:styleId="OhranientabulkaChar">
    <w:name w:val="Ohraničení tabulka Char"/>
    <w:basedOn w:val="Standardnpsmoodstavce"/>
    <w:link w:val="Ohranientabulka"/>
    <w:rsid w:val="00437AC5"/>
    <w:rPr>
      <w:rFonts w:ascii="Garamond" w:hAnsi="Garamond"/>
    </w:rPr>
  </w:style>
  <w:style w:type="paragraph" w:customStyle="1" w:styleId="Nadpisvtabulce1">
    <w:name w:val="Nadpis v tabulce 1"/>
    <w:basedOn w:val="Odstavecseseznamem"/>
    <w:link w:val="Nadpisvtabulce1Char"/>
    <w:qFormat/>
    <w:rsid w:val="00197D22"/>
    <w:pPr>
      <w:widowControl w:val="0"/>
      <w:numPr>
        <w:numId w:val="7"/>
      </w:numPr>
      <w:spacing w:after="0"/>
    </w:pPr>
    <w:rPr>
      <w:b/>
      <w:lang w:val="en-US"/>
    </w:rPr>
  </w:style>
  <w:style w:type="character" w:customStyle="1" w:styleId="OdrkyselntabulkaChar">
    <w:name w:val="Odrážky číselné tabulka Char"/>
    <w:basedOn w:val="OdstavecseseznamemChar"/>
    <w:link w:val="Odrkyselntabulka"/>
    <w:rsid w:val="00C32D70"/>
    <w:rPr>
      <w:rFonts w:ascii="Garamond" w:hAnsi="Garamond"/>
      <w:sz w:val="24"/>
    </w:rPr>
  </w:style>
  <w:style w:type="paragraph" w:customStyle="1" w:styleId="Nadpisvtabulce2">
    <w:name w:val="Nadpis v tabulce 2"/>
    <w:basedOn w:val="Nadpisvtabulce1"/>
    <w:link w:val="Nadpisvtabulce2Char"/>
    <w:qFormat/>
    <w:rsid w:val="00197D22"/>
    <w:pPr>
      <w:numPr>
        <w:ilvl w:val="1"/>
      </w:numPr>
    </w:pPr>
    <w:rPr>
      <w:lang w:val="cs-CZ"/>
    </w:rPr>
  </w:style>
  <w:style w:type="character" w:customStyle="1" w:styleId="Nadpisvtabulce1Char">
    <w:name w:val="Nadpis v tabulce 1 Char"/>
    <w:basedOn w:val="OdstavecseseznamemChar"/>
    <w:link w:val="Nadpisvtabulce1"/>
    <w:rsid w:val="00197D22"/>
    <w:rPr>
      <w:rFonts w:ascii="Garamond" w:hAnsi="Garamond"/>
      <w:b/>
      <w:sz w:val="24"/>
      <w:lang w:val="en-US"/>
    </w:rPr>
  </w:style>
  <w:style w:type="paragraph" w:customStyle="1" w:styleId="Texttabulka">
    <w:name w:val="Text tabulka"/>
    <w:basedOn w:val="Normln"/>
    <w:link w:val="TexttabulkaChar"/>
    <w:qFormat/>
    <w:rsid w:val="00CF6010"/>
    <w:pPr>
      <w:widowControl w:val="0"/>
      <w:spacing w:after="0"/>
      <w:ind w:left="0" w:right="257"/>
    </w:pPr>
    <w:rPr>
      <w:spacing w:val="-1"/>
    </w:rPr>
  </w:style>
  <w:style w:type="character" w:customStyle="1" w:styleId="Nadpisvtabulce2Char">
    <w:name w:val="Nadpis v tabulce 2 Char"/>
    <w:basedOn w:val="OdstavecseseznamemChar"/>
    <w:link w:val="Nadpisvtabulce2"/>
    <w:rsid w:val="00197D22"/>
    <w:rPr>
      <w:rFonts w:ascii="Garamond" w:hAnsi="Garamond"/>
      <w:b/>
      <w:sz w:val="24"/>
    </w:rPr>
  </w:style>
  <w:style w:type="paragraph" w:customStyle="1" w:styleId="Odrkytabulka2">
    <w:name w:val="Odrážky tabulka 2"/>
    <w:basedOn w:val="Odrkatabulka"/>
    <w:link w:val="Odrkytabulka2Char"/>
    <w:qFormat/>
    <w:rsid w:val="00CF6010"/>
    <w:pPr>
      <w:numPr>
        <w:ilvl w:val="1"/>
        <w:numId w:val="8"/>
      </w:numPr>
    </w:pPr>
  </w:style>
  <w:style w:type="character" w:customStyle="1" w:styleId="TexttabulkaChar">
    <w:name w:val="Text tabulka Char"/>
    <w:basedOn w:val="Standardnpsmoodstavce"/>
    <w:link w:val="Texttabulka"/>
    <w:rsid w:val="00CF6010"/>
    <w:rPr>
      <w:rFonts w:ascii="Garamond" w:hAnsi="Garamond"/>
      <w:spacing w:val="-1"/>
    </w:rPr>
  </w:style>
  <w:style w:type="character" w:customStyle="1" w:styleId="Odrkytabulka2Char">
    <w:name w:val="Odrážky tabulka 2 Char"/>
    <w:basedOn w:val="OdrkatabulkaChar"/>
    <w:link w:val="Odrkytabulka2"/>
    <w:rsid w:val="00CF6010"/>
    <w:rPr>
      <w:rFonts w:ascii="Garamond" w:hAnsi="Garamond"/>
      <w:sz w:val="24"/>
    </w:rPr>
  </w:style>
  <w:style w:type="paragraph" w:styleId="Obsah4">
    <w:name w:val="toc 4"/>
    <w:basedOn w:val="Normln"/>
    <w:next w:val="Normln"/>
    <w:autoRedefine/>
    <w:uiPriority w:val="39"/>
    <w:unhideWhenUsed/>
    <w:rsid w:val="00F233E5"/>
    <w:pPr>
      <w:spacing w:after="0"/>
      <w:ind w:left="660"/>
      <w:jc w:val="left"/>
    </w:pPr>
    <w:rPr>
      <w:rFonts w:asciiTheme="minorHAnsi" w:hAnsiTheme="minorHAnsi" w:cstheme="minorHAnsi"/>
      <w:sz w:val="18"/>
      <w:szCs w:val="18"/>
    </w:rPr>
  </w:style>
  <w:style w:type="paragraph" w:styleId="Obsah5">
    <w:name w:val="toc 5"/>
    <w:basedOn w:val="Normln"/>
    <w:next w:val="Normln"/>
    <w:autoRedefine/>
    <w:uiPriority w:val="39"/>
    <w:unhideWhenUsed/>
    <w:rsid w:val="00F233E5"/>
    <w:pPr>
      <w:spacing w:after="0"/>
      <w:ind w:left="880"/>
      <w:jc w:val="left"/>
    </w:pPr>
    <w:rPr>
      <w:rFonts w:asciiTheme="minorHAnsi" w:hAnsiTheme="minorHAnsi" w:cstheme="minorHAnsi"/>
      <w:sz w:val="18"/>
      <w:szCs w:val="18"/>
    </w:rPr>
  </w:style>
  <w:style w:type="paragraph" w:styleId="Obsah6">
    <w:name w:val="toc 6"/>
    <w:basedOn w:val="Normln"/>
    <w:next w:val="Normln"/>
    <w:autoRedefine/>
    <w:uiPriority w:val="39"/>
    <w:unhideWhenUsed/>
    <w:rsid w:val="00F233E5"/>
    <w:pPr>
      <w:spacing w:after="0"/>
      <w:ind w:left="1100"/>
      <w:jc w:val="left"/>
    </w:pPr>
    <w:rPr>
      <w:rFonts w:asciiTheme="minorHAnsi" w:hAnsiTheme="minorHAnsi" w:cstheme="minorHAnsi"/>
      <w:sz w:val="18"/>
      <w:szCs w:val="18"/>
    </w:rPr>
  </w:style>
  <w:style w:type="paragraph" w:styleId="Obsah7">
    <w:name w:val="toc 7"/>
    <w:basedOn w:val="Normln"/>
    <w:next w:val="Normln"/>
    <w:autoRedefine/>
    <w:uiPriority w:val="39"/>
    <w:unhideWhenUsed/>
    <w:rsid w:val="00F233E5"/>
    <w:pPr>
      <w:spacing w:after="0"/>
      <w:ind w:left="1320"/>
      <w:jc w:val="left"/>
    </w:pPr>
    <w:rPr>
      <w:rFonts w:asciiTheme="minorHAnsi" w:hAnsiTheme="minorHAnsi" w:cstheme="minorHAnsi"/>
      <w:sz w:val="18"/>
      <w:szCs w:val="18"/>
    </w:rPr>
  </w:style>
  <w:style w:type="paragraph" w:styleId="Obsah8">
    <w:name w:val="toc 8"/>
    <w:basedOn w:val="Normln"/>
    <w:next w:val="Normln"/>
    <w:autoRedefine/>
    <w:uiPriority w:val="39"/>
    <w:unhideWhenUsed/>
    <w:rsid w:val="00F233E5"/>
    <w:pPr>
      <w:spacing w:after="0"/>
      <w:ind w:left="1540"/>
      <w:jc w:val="left"/>
    </w:pPr>
    <w:rPr>
      <w:rFonts w:asciiTheme="minorHAnsi" w:hAnsiTheme="minorHAnsi" w:cstheme="minorHAnsi"/>
      <w:sz w:val="18"/>
      <w:szCs w:val="18"/>
    </w:rPr>
  </w:style>
  <w:style w:type="paragraph" w:styleId="Obsah9">
    <w:name w:val="toc 9"/>
    <w:basedOn w:val="Normln"/>
    <w:next w:val="Normln"/>
    <w:autoRedefine/>
    <w:uiPriority w:val="39"/>
    <w:unhideWhenUsed/>
    <w:rsid w:val="00F233E5"/>
    <w:pPr>
      <w:spacing w:after="0"/>
      <w:ind w:left="1760"/>
      <w:jc w:val="left"/>
    </w:pPr>
    <w:rPr>
      <w:rFonts w:asciiTheme="minorHAnsi" w:hAnsiTheme="minorHAnsi" w:cstheme="minorHAnsi"/>
      <w:sz w:val="18"/>
      <w:szCs w:val="18"/>
    </w:rPr>
  </w:style>
  <w:style w:type="character" w:styleId="Zstupntext">
    <w:name w:val="Placeholder Text"/>
    <w:basedOn w:val="Standardnpsmoodstavce"/>
    <w:uiPriority w:val="99"/>
    <w:semiHidden/>
    <w:rsid w:val="00056029"/>
    <w:rPr>
      <w:color w:val="808080"/>
    </w:rPr>
  </w:style>
  <w:style w:type="character" w:styleId="Odkaznakoment">
    <w:name w:val="annotation reference"/>
    <w:basedOn w:val="Standardnpsmoodstavce"/>
    <w:uiPriority w:val="99"/>
    <w:semiHidden/>
    <w:unhideWhenUsed/>
    <w:rsid w:val="00F1225F"/>
    <w:rPr>
      <w:sz w:val="16"/>
      <w:szCs w:val="16"/>
    </w:rPr>
  </w:style>
  <w:style w:type="paragraph" w:styleId="Textkomente">
    <w:name w:val="annotation text"/>
    <w:basedOn w:val="Normln"/>
    <w:link w:val="TextkomenteChar"/>
    <w:uiPriority w:val="99"/>
    <w:semiHidden/>
    <w:unhideWhenUsed/>
    <w:rsid w:val="00F1225F"/>
    <w:rPr>
      <w:sz w:val="20"/>
      <w:szCs w:val="20"/>
    </w:rPr>
  </w:style>
  <w:style w:type="character" w:customStyle="1" w:styleId="TextkomenteChar">
    <w:name w:val="Text komentáře Char"/>
    <w:basedOn w:val="Standardnpsmoodstavce"/>
    <w:link w:val="Textkomente"/>
    <w:uiPriority w:val="99"/>
    <w:semiHidden/>
    <w:rsid w:val="00F1225F"/>
    <w:rPr>
      <w:rFonts w:ascii="Garamond" w:hAnsi="Garamond"/>
      <w:sz w:val="20"/>
      <w:szCs w:val="20"/>
    </w:rPr>
  </w:style>
  <w:style w:type="paragraph" w:styleId="Pedmtkomente">
    <w:name w:val="annotation subject"/>
    <w:basedOn w:val="Textkomente"/>
    <w:next w:val="Textkomente"/>
    <w:link w:val="PedmtkomenteChar"/>
    <w:uiPriority w:val="99"/>
    <w:semiHidden/>
    <w:unhideWhenUsed/>
    <w:rsid w:val="00F1225F"/>
    <w:rPr>
      <w:b/>
      <w:bCs/>
    </w:rPr>
  </w:style>
  <w:style w:type="character" w:customStyle="1" w:styleId="PedmtkomenteChar">
    <w:name w:val="Předmět komentáře Char"/>
    <w:basedOn w:val="TextkomenteChar"/>
    <w:link w:val="Pedmtkomente"/>
    <w:uiPriority w:val="99"/>
    <w:semiHidden/>
    <w:rsid w:val="00F1225F"/>
    <w:rPr>
      <w:rFonts w:ascii="Garamond" w:hAnsi="Garamond"/>
      <w:b/>
      <w:bCs/>
      <w:sz w:val="20"/>
      <w:szCs w:val="20"/>
    </w:rPr>
  </w:style>
  <w:style w:type="paragraph" w:styleId="Textbubliny">
    <w:name w:val="Balloon Text"/>
    <w:basedOn w:val="Normln"/>
    <w:link w:val="TextbublinyChar"/>
    <w:uiPriority w:val="99"/>
    <w:semiHidden/>
    <w:unhideWhenUsed/>
    <w:rsid w:val="00F1225F"/>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225F"/>
    <w:rPr>
      <w:rFonts w:ascii="Segoe UI" w:hAnsi="Segoe UI" w:cs="Segoe UI"/>
      <w:sz w:val="18"/>
      <w:szCs w:val="18"/>
    </w:rPr>
  </w:style>
  <w:style w:type="paragraph" w:customStyle="1" w:styleId="Odrkytverec">
    <w:name w:val="Odrážky čtverec"/>
    <w:basedOn w:val="Odstavecseseznamem"/>
    <w:link w:val="OdrkytverecChar"/>
    <w:qFormat/>
    <w:rsid w:val="00F31918"/>
    <w:pPr>
      <w:spacing w:before="120" w:line="259" w:lineRule="auto"/>
      <w:ind w:left="0"/>
    </w:pPr>
    <w:rPr>
      <w:szCs w:val="24"/>
    </w:rPr>
  </w:style>
  <w:style w:type="character" w:customStyle="1" w:styleId="OdrkytverecChar">
    <w:name w:val="Odrážky čtverec Char"/>
    <w:basedOn w:val="Standardnpsmoodstavce"/>
    <w:link w:val="Odrkytverec"/>
    <w:rsid w:val="00F31918"/>
    <w:rPr>
      <w:rFonts w:ascii="Garamond" w:hAnsi="Garamond"/>
      <w:sz w:val="24"/>
      <w:szCs w:val="24"/>
    </w:rPr>
  </w:style>
  <w:style w:type="character" w:styleId="PromnnHTML">
    <w:name w:val="HTML Variable"/>
    <w:basedOn w:val="Standardnpsmoodstavce"/>
    <w:uiPriority w:val="99"/>
    <w:semiHidden/>
    <w:unhideWhenUsed/>
    <w:rsid w:val="00790E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5909">
      <w:bodyDiv w:val="1"/>
      <w:marLeft w:val="0"/>
      <w:marRight w:val="0"/>
      <w:marTop w:val="0"/>
      <w:marBottom w:val="0"/>
      <w:divBdr>
        <w:top w:val="none" w:sz="0" w:space="0" w:color="auto"/>
        <w:left w:val="none" w:sz="0" w:space="0" w:color="auto"/>
        <w:bottom w:val="none" w:sz="0" w:space="0" w:color="auto"/>
        <w:right w:val="none" w:sz="0" w:space="0" w:color="auto"/>
      </w:divBdr>
    </w:div>
    <w:div w:id="119736064">
      <w:bodyDiv w:val="1"/>
      <w:marLeft w:val="0"/>
      <w:marRight w:val="0"/>
      <w:marTop w:val="0"/>
      <w:marBottom w:val="0"/>
      <w:divBdr>
        <w:top w:val="none" w:sz="0" w:space="0" w:color="auto"/>
        <w:left w:val="none" w:sz="0" w:space="0" w:color="auto"/>
        <w:bottom w:val="none" w:sz="0" w:space="0" w:color="auto"/>
        <w:right w:val="none" w:sz="0" w:space="0" w:color="auto"/>
      </w:divBdr>
    </w:div>
    <w:div w:id="120416548">
      <w:bodyDiv w:val="1"/>
      <w:marLeft w:val="0"/>
      <w:marRight w:val="0"/>
      <w:marTop w:val="0"/>
      <w:marBottom w:val="0"/>
      <w:divBdr>
        <w:top w:val="none" w:sz="0" w:space="0" w:color="auto"/>
        <w:left w:val="none" w:sz="0" w:space="0" w:color="auto"/>
        <w:bottom w:val="none" w:sz="0" w:space="0" w:color="auto"/>
        <w:right w:val="none" w:sz="0" w:space="0" w:color="auto"/>
      </w:divBdr>
    </w:div>
    <w:div w:id="169300834">
      <w:bodyDiv w:val="1"/>
      <w:marLeft w:val="0"/>
      <w:marRight w:val="0"/>
      <w:marTop w:val="0"/>
      <w:marBottom w:val="0"/>
      <w:divBdr>
        <w:top w:val="none" w:sz="0" w:space="0" w:color="auto"/>
        <w:left w:val="none" w:sz="0" w:space="0" w:color="auto"/>
        <w:bottom w:val="none" w:sz="0" w:space="0" w:color="auto"/>
        <w:right w:val="none" w:sz="0" w:space="0" w:color="auto"/>
      </w:divBdr>
    </w:div>
    <w:div w:id="186063827">
      <w:bodyDiv w:val="1"/>
      <w:marLeft w:val="0"/>
      <w:marRight w:val="0"/>
      <w:marTop w:val="0"/>
      <w:marBottom w:val="0"/>
      <w:divBdr>
        <w:top w:val="none" w:sz="0" w:space="0" w:color="auto"/>
        <w:left w:val="none" w:sz="0" w:space="0" w:color="auto"/>
        <w:bottom w:val="none" w:sz="0" w:space="0" w:color="auto"/>
        <w:right w:val="none" w:sz="0" w:space="0" w:color="auto"/>
      </w:divBdr>
    </w:div>
    <w:div w:id="250161869">
      <w:bodyDiv w:val="1"/>
      <w:marLeft w:val="0"/>
      <w:marRight w:val="0"/>
      <w:marTop w:val="0"/>
      <w:marBottom w:val="0"/>
      <w:divBdr>
        <w:top w:val="none" w:sz="0" w:space="0" w:color="auto"/>
        <w:left w:val="none" w:sz="0" w:space="0" w:color="auto"/>
        <w:bottom w:val="none" w:sz="0" w:space="0" w:color="auto"/>
        <w:right w:val="none" w:sz="0" w:space="0" w:color="auto"/>
      </w:divBdr>
    </w:div>
    <w:div w:id="313264601">
      <w:bodyDiv w:val="1"/>
      <w:marLeft w:val="0"/>
      <w:marRight w:val="0"/>
      <w:marTop w:val="0"/>
      <w:marBottom w:val="0"/>
      <w:divBdr>
        <w:top w:val="none" w:sz="0" w:space="0" w:color="auto"/>
        <w:left w:val="none" w:sz="0" w:space="0" w:color="auto"/>
        <w:bottom w:val="none" w:sz="0" w:space="0" w:color="auto"/>
        <w:right w:val="none" w:sz="0" w:space="0" w:color="auto"/>
      </w:divBdr>
    </w:div>
    <w:div w:id="445390627">
      <w:bodyDiv w:val="1"/>
      <w:marLeft w:val="0"/>
      <w:marRight w:val="0"/>
      <w:marTop w:val="0"/>
      <w:marBottom w:val="0"/>
      <w:divBdr>
        <w:top w:val="none" w:sz="0" w:space="0" w:color="auto"/>
        <w:left w:val="none" w:sz="0" w:space="0" w:color="auto"/>
        <w:bottom w:val="none" w:sz="0" w:space="0" w:color="auto"/>
        <w:right w:val="none" w:sz="0" w:space="0" w:color="auto"/>
      </w:divBdr>
    </w:div>
    <w:div w:id="474613882">
      <w:bodyDiv w:val="1"/>
      <w:marLeft w:val="0"/>
      <w:marRight w:val="0"/>
      <w:marTop w:val="0"/>
      <w:marBottom w:val="0"/>
      <w:divBdr>
        <w:top w:val="none" w:sz="0" w:space="0" w:color="auto"/>
        <w:left w:val="none" w:sz="0" w:space="0" w:color="auto"/>
        <w:bottom w:val="none" w:sz="0" w:space="0" w:color="auto"/>
        <w:right w:val="none" w:sz="0" w:space="0" w:color="auto"/>
      </w:divBdr>
    </w:div>
    <w:div w:id="524515966">
      <w:bodyDiv w:val="1"/>
      <w:marLeft w:val="0"/>
      <w:marRight w:val="0"/>
      <w:marTop w:val="0"/>
      <w:marBottom w:val="0"/>
      <w:divBdr>
        <w:top w:val="none" w:sz="0" w:space="0" w:color="auto"/>
        <w:left w:val="none" w:sz="0" w:space="0" w:color="auto"/>
        <w:bottom w:val="none" w:sz="0" w:space="0" w:color="auto"/>
        <w:right w:val="none" w:sz="0" w:space="0" w:color="auto"/>
      </w:divBdr>
    </w:div>
    <w:div w:id="627467563">
      <w:bodyDiv w:val="1"/>
      <w:marLeft w:val="0"/>
      <w:marRight w:val="0"/>
      <w:marTop w:val="0"/>
      <w:marBottom w:val="0"/>
      <w:divBdr>
        <w:top w:val="none" w:sz="0" w:space="0" w:color="auto"/>
        <w:left w:val="none" w:sz="0" w:space="0" w:color="auto"/>
        <w:bottom w:val="none" w:sz="0" w:space="0" w:color="auto"/>
        <w:right w:val="none" w:sz="0" w:space="0" w:color="auto"/>
      </w:divBdr>
    </w:div>
    <w:div w:id="651637924">
      <w:bodyDiv w:val="1"/>
      <w:marLeft w:val="0"/>
      <w:marRight w:val="0"/>
      <w:marTop w:val="0"/>
      <w:marBottom w:val="0"/>
      <w:divBdr>
        <w:top w:val="none" w:sz="0" w:space="0" w:color="auto"/>
        <w:left w:val="none" w:sz="0" w:space="0" w:color="auto"/>
        <w:bottom w:val="none" w:sz="0" w:space="0" w:color="auto"/>
        <w:right w:val="none" w:sz="0" w:space="0" w:color="auto"/>
      </w:divBdr>
    </w:div>
    <w:div w:id="971441891">
      <w:bodyDiv w:val="1"/>
      <w:marLeft w:val="0"/>
      <w:marRight w:val="0"/>
      <w:marTop w:val="0"/>
      <w:marBottom w:val="0"/>
      <w:divBdr>
        <w:top w:val="none" w:sz="0" w:space="0" w:color="auto"/>
        <w:left w:val="none" w:sz="0" w:space="0" w:color="auto"/>
        <w:bottom w:val="none" w:sz="0" w:space="0" w:color="auto"/>
        <w:right w:val="none" w:sz="0" w:space="0" w:color="auto"/>
      </w:divBdr>
    </w:div>
    <w:div w:id="990793636">
      <w:bodyDiv w:val="1"/>
      <w:marLeft w:val="0"/>
      <w:marRight w:val="0"/>
      <w:marTop w:val="0"/>
      <w:marBottom w:val="0"/>
      <w:divBdr>
        <w:top w:val="none" w:sz="0" w:space="0" w:color="auto"/>
        <w:left w:val="none" w:sz="0" w:space="0" w:color="auto"/>
        <w:bottom w:val="none" w:sz="0" w:space="0" w:color="auto"/>
        <w:right w:val="none" w:sz="0" w:space="0" w:color="auto"/>
      </w:divBdr>
    </w:div>
    <w:div w:id="1096294202">
      <w:bodyDiv w:val="1"/>
      <w:marLeft w:val="0"/>
      <w:marRight w:val="0"/>
      <w:marTop w:val="0"/>
      <w:marBottom w:val="0"/>
      <w:divBdr>
        <w:top w:val="none" w:sz="0" w:space="0" w:color="auto"/>
        <w:left w:val="none" w:sz="0" w:space="0" w:color="auto"/>
        <w:bottom w:val="none" w:sz="0" w:space="0" w:color="auto"/>
        <w:right w:val="none" w:sz="0" w:space="0" w:color="auto"/>
      </w:divBdr>
    </w:div>
    <w:div w:id="1111360484">
      <w:bodyDiv w:val="1"/>
      <w:marLeft w:val="0"/>
      <w:marRight w:val="0"/>
      <w:marTop w:val="0"/>
      <w:marBottom w:val="0"/>
      <w:divBdr>
        <w:top w:val="none" w:sz="0" w:space="0" w:color="auto"/>
        <w:left w:val="none" w:sz="0" w:space="0" w:color="auto"/>
        <w:bottom w:val="none" w:sz="0" w:space="0" w:color="auto"/>
        <w:right w:val="none" w:sz="0" w:space="0" w:color="auto"/>
      </w:divBdr>
    </w:div>
    <w:div w:id="1127427499">
      <w:bodyDiv w:val="1"/>
      <w:marLeft w:val="0"/>
      <w:marRight w:val="0"/>
      <w:marTop w:val="0"/>
      <w:marBottom w:val="0"/>
      <w:divBdr>
        <w:top w:val="none" w:sz="0" w:space="0" w:color="auto"/>
        <w:left w:val="none" w:sz="0" w:space="0" w:color="auto"/>
        <w:bottom w:val="none" w:sz="0" w:space="0" w:color="auto"/>
        <w:right w:val="none" w:sz="0" w:space="0" w:color="auto"/>
      </w:divBdr>
    </w:div>
    <w:div w:id="1251936630">
      <w:bodyDiv w:val="1"/>
      <w:marLeft w:val="0"/>
      <w:marRight w:val="0"/>
      <w:marTop w:val="0"/>
      <w:marBottom w:val="0"/>
      <w:divBdr>
        <w:top w:val="none" w:sz="0" w:space="0" w:color="auto"/>
        <w:left w:val="none" w:sz="0" w:space="0" w:color="auto"/>
        <w:bottom w:val="none" w:sz="0" w:space="0" w:color="auto"/>
        <w:right w:val="none" w:sz="0" w:space="0" w:color="auto"/>
      </w:divBdr>
    </w:div>
    <w:div w:id="1261916974">
      <w:bodyDiv w:val="1"/>
      <w:marLeft w:val="0"/>
      <w:marRight w:val="0"/>
      <w:marTop w:val="0"/>
      <w:marBottom w:val="0"/>
      <w:divBdr>
        <w:top w:val="none" w:sz="0" w:space="0" w:color="auto"/>
        <w:left w:val="none" w:sz="0" w:space="0" w:color="auto"/>
        <w:bottom w:val="none" w:sz="0" w:space="0" w:color="auto"/>
        <w:right w:val="none" w:sz="0" w:space="0" w:color="auto"/>
      </w:divBdr>
    </w:div>
    <w:div w:id="1302617228">
      <w:bodyDiv w:val="1"/>
      <w:marLeft w:val="0"/>
      <w:marRight w:val="0"/>
      <w:marTop w:val="0"/>
      <w:marBottom w:val="0"/>
      <w:divBdr>
        <w:top w:val="none" w:sz="0" w:space="0" w:color="auto"/>
        <w:left w:val="none" w:sz="0" w:space="0" w:color="auto"/>
        <w:bottom w:val="none" w:sz="0" w:space="0" w:color="auto"/>
        <w:right w:val="none" w:sz="0" w:space="0" w:color="auto"/>
      </w:divBdr>
    </w:div>
    <w:div w:id="1356888087">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501384474">
      <w:bodyDiv w:val="1"/>
      <w:marLeft w:val="0"/>
      <w:marRight w:val="0"/>
      <w:marTop w:val="0"/>
      <w:marBottom w:val="0"/>
      <w:divBdr>
        <w:top w:val="none" w:sz="0" w:space="0" w:color="auto"/>
        <w:left w:val="none" w:sz="0" w:space="0" w:color="auto"/>
        <w:bottom w:val="none" w:sz="0" w:space="0" w:color="auto"/>
        <w:right w:val="none" w:sz="0" w:space="0" w:color="auto"/>
      </w:divBdr>
    </w:div>
    <w:div w:id="1515538879">
      <w:bodyDiv w:val="1"/>
      <w:marLeft w:val="0"/>
      <w:marRight w:val="0"/>
      <w:marTop w:val="0"/>
      <w:marBottom w:val="0"/>
      <w:divBdr>
        <w:top w:val="none" w:sz="0" w:space="0" w:color="auto"/>
        <w:left w:val="none" w:sz="0" w:space="0" w:color="auto"/>
        <w:bottom w:val="none" w:sz="0" w:space="0" w:color="auto"/>
        <w:right w:val="none" w:sz="0" w:space="0" w:color="auto"/>
      </w:divBdr>
    </w:div>
    <w:div w:id="1639458961">
      <w:bodyDiv w:val="1"/>
      <w:marLeft w:val="0"/>
      <w:marRight w:val="0"/>
      <w:marTop w:val="0"/>
      <w:marBottom w:val="0"/>
      <w:divBdr>
        <w:top w:val="none" w:sz="0" w:space="0" w:color="auto"/>
        <w:left w:val="none" w:sz="0" w:space="0" w:color="auto"/>
        <w:bottom w:val="none" w:sz="0" w:space="0" w:color="auto"/>
        <w:right w:val="none" w:sz="0" w:space="0" w:color="auto"/>
      </w:divBdr>
    </w:div>
    <w:div w:id="1675179930">
      <w:bodyDiv w:val="1"/>
      <w:marLeft w:val="0"/>
      <w:marRight w:val="0"/>
      <w:marTop w:val="0"/>
      <w:marBottom w:val="0"/>
      <w:divBdr>
        <w:top w:val="none" w:sz="0" w:space="0" w:color="auto"/>
        <w:left w:val="none" w:sz="0" w:space="0" w:color="auto"/>
        <w:bottom w:val="none" w:sz="0" w:space="0" w:color="auto"/>
        <w:right w:val="none" w:sz="0" w:space="0" w:color="auto"/>
      </w:divBdr>
    </w:div>
    <w:div w:id="1718239114">
      <w:bodyDiv w:val="1"/>
      <w:marLeft w:val="0"/>
      <w:marRight w:val="0"/>
      <w:marTop w:val="0"/>
      <w:marBottom w:val="0"/>
      <w:divBdr>
        <w:top w:val="none" w:sz="0" w:space="0" w:color="auto"/>
        <w:left w:val="none" w:sz="0" w:space="0" w:color="auto"/>
        <w:bottom w:val="none" w:sz="0" w:space="0" w:color="auto"/>
        <w:right w:val="none" w:sz="0" w:space="0" w:color="auto"/>
      </w:divBdr>
    </w:div>
    <w:div w:id="1722897656">
      <w:bodyDiv w:val="1"/>
      <w:marLeft w:val="0"/>
      <w:marRight w:val="0"/>
      <w:marTop w:val="0"/>
      <w:marBottom w:val="0"/>
      <w:divBdr>
        <w:top w:val="none" w:sz="0" w:space="0" w:color="auto"/>
        <w:left w:val="none" w:sz="0" w:space="0" w:color="auto"/>
        <w:bottom w:val="none" w:sz="0" w:space="0" w:color="auto"/>
        <w:right w:val="none" w:sz="0" w:space="0" w:color="auto"/>
      </w:divBdr>
    </w:div>
    <w:div w:id="1792743645">
      <w:bodyDiv w:val="1"/>
      <w:marLeft w:val="0"/>
      <w:marRight w:val="0"/>
      <w:marTop w:val="0"/>
      <w:marBottom w:val="0"/>
      <w:divBdr>
        <w:top w:val="none" w:sz="0" w:space="0" w:color="auto"/>
        <w:left w:val="none" w:sz="0" w:space="0" w:color="auto"/>
        <w:bottom w:val="none" w:sz="0" w:space="0" w:color="auto"/>
        <w:right w:val="none" w:sz="0" w:space="0" w:color="auto"/>
      </w:divBdr>
    </w:div>
    <w:div w:id="1830510972">
      <w:bodyDiv w:val="1"/>
      <w:marLeft w:val="0"/>
      <w:marRight w:val="0"/>
      <w:marTop w:val="0"/>
      <w:marBottom w:val="0"/>
      <w:divBdr>
        <w:top w:val="none" w:sz="0" w:space="0" w:color="auto"/>
        <w:left w:val="none" w:sz="0" w:space="0" w:color="auto"/>
        <w:bottom w:val="none" w:sz="0" w:space="0" w:color="auto"/>
        <w:right w:val="none" w:sz="0" w:space="0" w:color="auto"/>
      </w:divBdr>
    </w:div>
    <w:div w:id="1885284984">
      <w:bodyDiv w:val="1"/>
      <w:marLeft w:val="0"/>
      <w:marRight w:val="0"/>
      <w:marTop w:val="0"/>
      <w:marBottom w:val="0"/>
      <w:divBdr>
        <w:top w:val="none" w:sz="0" w:space="0" w:color="auto"/>
        <w:left w:val="none" w:sz="0" w:space="0" w:color="auto"/>
        <w:bottom w:val="none" w:sz="0" w:space="0" w:color="auto"/>
        <w:right w:val="none" w:sz="0" w:space="0" w:color="auto"/>
      </w:divBdr>
    </w:div>
    <w:div w:id="1893997381">
      <w:bodyDiv w:val="1"/>
      <w:marLeft w:val="0"/>
      <w:marRight w:val="0"/>
      <w:marTop w:val="0"/>
      <w:marBottom w:val="0"/>
      <w:divBdr>
        <w:top w:val="none" w:sz="0" w:space="0" w:color="auto"/>
        <w:left w:val="none" w:sz="0" w:space="0" w:color="auto"/>
        <w:bottom w:val="none" w:sz="0" w:space="0" w:color="auto"/>
        <w:right w:val="none" w:sz="0" w:space="0" w:color="auto"/>
      </w:divBdr>
    </w:div>
    <w:div w:id="1894729894">
      <w:bodyDiv w:val="1"/>
      <w:marLeft w:val="0"/>
      <w:marRight w:val="0"/>
      <w:marTop w:val="0"/>
      <w:marBottom w:val="0"/>
      <w:divBdr>
        <w:top w:val="none" w:sz="0" w:space="0" w:color="auto"/>
        <w:left w:val="none" w:sz="0" w:space="0" w:color="auto"/>
        <w:bottom w:val="none" w:sz="0" w:space="0" w:color="auto"/>
        <w:right w:val="none" w:sz="0" w:space="0" w:color="auto"/>
      </w:divBdr>
    </w:div>
    <w:div w:id="210044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C9A2C640884B90B36CBC87F50FE6DE"/>
        <w:category>
          <w:name w:val="Obecné"/>
          <w:gallery w:val="placeholder"/>
        </w:category>
        <w:types>
          <w:type w:val="bbPlcHdr"/>
        </w:types>
        <w:behaviors>
          <w:behavior w:val="content"/>
        </w:behaviors>
        <w:guid w:val="{00EB337A-74A9-40E4-9F99-CC8739133EB3}"/>
      </w:docPartPr>
      <w:docPartBody>
        <w:p w:rsidR="00F23EC5" w:rsidRDefault="00F23EC5" w:rsidP="00F23EC5">
          <w:pPr>
            <w:pStyle w:val="40C9A2C640884B90B36CBC87F50FE6DE"/>
          </w:pPr>
          <w:r w:rsidRPr="00657394">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F6618"/>
    <w:multiLevelType w:val="multilevel"/>
    <w:tmpl w:val="D80C03EE"/>
    <w:lvl w:ilvl="0">
      <w:start w:val="1"/>
      <w:numFmt w:val="decimal"/>
      <w:pStyle w:val="E2ED0203A40D453088F60ABCC8880EA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B68"/>
    <w:rsid w:val="00060F61"/>
    <w:rsid w:val="00077E91"/>
    <w:rsid w:val="001C66A0"/>
    <w:rsid w:val="00234698"/>
    <w:rsid w:val="00274F3A"/>
    <w:rsid w:val="003764B5"/>
    <w:rsid w:val="003B2C07"/>
    <w:rsid w:val="00580C3F"/>
    <w:rsid w:val="00602066"/>
    <w:rsid w:val="00602FB6"/>
    <w:rsid w:val="00607752"/>
    <w:rsid w:val="00623B68"/>
    <w:rsid w:val="00643173"/>
    <w:rsid w:val="006E2B7C"/>
    <w:rsid w:val="007666D2"/>
    <w:rsid w:val="007E6F70"/>
    <w:rsid w:val="00811CD1"/>
    <w:rsid w:val="009827A6"/>
    <w:rsid w:val="009A6DF3"/>
    <w:rsid w:val="009F0B77"/>
    <w:rsid w:val="00A16842"/>
    <w:rsid w:val="00A41C4F"/>
    <w:rsid w:val="00AC78D0"/>
    <w:rsid w:val="00BC5BFF"/>
    <w:rsid w:val="00BD2C40"/>
    <w:rsid w:val="00C018E8"/>
    <w:rsid w:val="00CC0195"/>
    <w:rsid w:val="00CC28D5"/>
    <w:rsid w:val="00D61CE1"/>
    <w:rsid w:val="00DD21AF"/>
    <w:rsid w:val="00E95D6C"/>
    <w:rsid w:val="00EF2058"/>
    <w:rsid w:val="00F23EC5"/>
    <w:rsid w:val="00FA755C"/>
    <w:rsid w:val="00FE3B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43173"/>
    <w:rPr>
      <w:color w:val="808080"/>
    </w:rPr>
  </w:style>
  <w:style w:type="paragraph" w:customStyle="1" w:styleId="E2ED0203A40D453088F60ABCC8880EAA">
    <w:name w:val="E2ED0203A40D453088F60ABCC8880EAA"/>
    <w:rsid w:val="00623B68"/>
    <w:pPr>
      <w:numPr>
        <w:numId w:val="1"/>
      </w:numPr>
      <w:spacing w:line="240" w:lineRule="auto"/>
      <w:ind w:left="1775" w:hanging="357"/>
      <w:contextualSpacing/>
      <w:jc w:val="both"/>
    </w:pPr>
    <w:rPr>
      <w:rFonts w:ascii="Garamond" w:eastAsiaTheme="minorHAnsi" w:hAnsi="Garamond"/>
    </w:rPr>
  </w:style>
  <w:style w:type="paragraph" w:customStyle="1" w:styleId="E2ED0203A40D453088F60ABCC8880EAA1">
    <w:name w:val="E2ED0203A40D453088F60ABCC8880EAA1"/>
    <w:rsid w:val="00623B68"/>
    <w:pPr>
      <w:tabs>
        <w:tab w:val="num" w:pos="720"/>
      </w:tabs>
      <w:spacing w:line="240" w:lineRule="auto"/>
      <w:ind w:left="1775" w:hanging="357"/>
      <w:contextualSpacing/>
      <w:jc w:val="both"/>
    </w:pPr>
    <w:rPr>
      <w:rFonts w:ascii="Garamond" w:eastAsiaTheme="minorHAnsi" w:hAnsi="Garamond"/>
    </w:rPr>
  </w:style>
  <w:style w:type="paragraph" w:customStyle="1" w:styleId="9AB8719F6A2C4E279A642BAA3154833C">
    <w:name w:val="9AB8719F6A2C4E279A642BAA3154833C"/>
    <w:rsid w:val="00623B68"/>
    <w:pPr>
      <w:tabs>
        <w:tab w:val="num" w:pos="720"/>
      </w:tabs>
      <w:spacing w:line="240" w:lineRule="auto"/>
      <w:ind w:left="1775" w:hanging="357"/>
      <w:contextualSpacing/>
      <w:jc w:val="both"/>
    </w:pPr>
    <w:rPr>
      <w:rFonts w:ascii="Garamond" w:eastAsiaTheme="minorHAnsi" w:hAnsi="Garamond"/>
    </w:rPr>
  </w:style>
  <w:style w:type="paragraph" w:customStyle="1" w:styleId="9AB8719F6A2C4E279A642BAA3154833C1">
    <w:name w:val="9AB8719F6A2C4E279A642BAA3154833C1"/>
    <w:rsid w:val="00623B68"/>
    <w:pPr>
      <w:tabs>
        <w:tab w:val="num" w:pos="720"/>
      </w:tabs>
      <w:spacing w:line="240" w:lineRule="auto"/>
      <w:ind w:left="1775" w:hanging="357"/>
      <w:contextualSpacing/>
      <w:jc w:val="both"/>
    </w:pPr>
    <w:rPr>
      <w:rFonts w:ascii="Garamond" w:eastAsiaTheme="minorHAnsi" w:hAnsi="Garamond"/>
    </w:rPr>
  </w:style>
  <w:style w:type="paragraph" w:customStyle="1" w:styleId="ED8EF875E83A4A029C1F974FFD594148">
    <w:name w:val="ED8EF875E83A4A029C1F974FFD594148"/>
    <w:rsid w:val="00623B68"/>
    <w:pPr>
      <w:tabs>
        <w:tab w:val="num" w:pos="720"/>
      </w:tabs>
      <w:spacing w:line="240" w:lineRule="auto"/>
      <w:ind w:left="1775" w:hanging="357"/>
      <w:contextualSpacing/>
      <w:jc w:val="both"/>
    </w:pPr>
    <w:rPr>
      <w:rFonts w:ascii="Garamond" w:eastAsiaTheme="minorHAnsi" w:hAnsi="Garamond"/>
    </w:rPr>
  </w:style>
  <w:style w:type="paragraph" w:customStyle="1" w:styleId="ED8EF875E83A4A029C1F974FFD5941481">
    <w:name w:val="ED8EF875E83A4A029C1F974FFD5941481"/>
    <w:rsid w:val="00623B68"/>
    <w:pPr>
      <w:tabs>
        <w:tab w:val="num" w:pos="720"/>
      </w:tabs>
      <w:spacing w:line="240" w:lineRule="auto"/>
      <w:ind w:left="1775" w:hanging="357"/>
      <w:contextualSpacing/>
      <w:jc w:val="both"/>
    </w:pPr>
    <w:rPr>
      <w:rFonts w:ascii="Garamond" w:eastAsiaTheme="minorHAnsi" w:hAnsi="Garamond"/>
    </w:rPr>
  </w:style>
  <w:style w:type="paragraph" w:customStyle="1" w:styleId="1CE2842330EE48CC9F5E903D3A735D04">
    <w:name w:val="1CE2842330EE48CC9F5E903D3A735D04"/>
    <w:rsid w:val="00623B68"/>
    <w:pPr>
      <w:tabs>
        <w:tab w:val="num" w:pos="720"/>
      </w:tabs>
      <w:spacing w:line="240" w:lineRule="auto"/>
      <w:ind w:left="1775" w:hanging="357"/>
      <w:contextualSpacing/>
      <w:jc w:val="both"/>
    </w:pPr>
    <w:rPr>
      <w:rFonts w:ascii="Garamond" w:eastAsiaTheme="minorHAnsi" w:hAnsi="Garamond"/>
    </w:rPr>
  </w:style>
  <w:style w:type="paragraph" w:customStyle="1" w:styleId="05E86FF5160347F2AD31178F5BDAF180">
    <w:name w:val="05E86FF5160347F2AD31178F5BDAF180"/>
    <w:rsid w:val="00623B68"/>
    <w:pPr>
      <w:tabs>
        <w:tab w:val="num" w:pos="720"/>
      </w:tabs>
      <w:spacing w:line="240" w:lineRule="auto"/>
      <w:ind w:left="1775" w:hanging="357"/>
      <w:contextualSpacing/>
      <w:jc w:val="both"/>
    </w:pPr>
    <w:rPr>
      <w:rFonts w:ascii="Garamond" w:eastAsiaTheme="minorHAnsi" w:hAnsi="Garamond"/>
    </w:rPr>
  </w:style>
  <w:style w:type="paragraph" w:customStyle="1" w:styleId="1CE2842330EE48CC9F5E903D3A735D041">
    <w:name w:val="1CE2842330EE48CC9F5E903D3A735D041"/>
    <w:rsid w:val="00623B68"/>
    <w:pPr>
      <w:tabs>
        <w:tab w:val="num" w:pos="720"/>
      </w:tabs>
      <w:spacing w:line="240" w:lineRule="auto"/>
      <w:ind w:left="1775" w:hanging="357"/>
      <w:contextualSpacing/>
      <w:jc w:val="both"/>
    </w:pPr>
    <w:rPr>
      <w:rFonts w:ascii="Garamond" w:eastAsiaTheme="minorHAnsi" w:hAnsi="Garamond"/>
    </w:rPr>
  </w:style>
  <w:style w:type="paragraph" w:customStyle="1" w:styleId="D2476D148C874A9A8B15B35F9D554340">
    <w:name w:val="D2476D148C874A9A8B15B35F9D554340"/>
    <w:rsid w:val="00623B68"/>
    <w:pPr>
      <w:tabs>
        <w:tab w:val="num" w:pos="720"/>
      </w:tabs>
      <w:spacing w:line="240" w:lineRule="auto"/>
      <w:ind w:left="1775" w:hanging="357"/>
      <w:contextualSpacing/>
      <w:jc w:val="both"/>
    </w:pPr>
    <w:rPr>
      <w:rFonts w:ascii="Garamond" w:eastAsiaTheme="minorHAnsi" w:hAnsi="Garamond"/>
    </w:rPr>
  </w:style>
  <w:style w:type="paragraph" w:customStyle="1" w:styleId="893754AF349E4A1E8616EB70332E7DC5">
    <w:name w:val="893754AF349E4A1E8616EB70332E7DC5"/>
    <w:rsid w:val="00623B68"/>
    <w:pPr>
      <w:tabs>
        <w:tab w:val="num" w:pos="720"/>
      </w:tabs>
      <w:spacing w:line="240" w:lineRule="auto"/>
      <w:ind w:left="1775" w:hanging="357"/>
      <w:contextualSpacing/>
      <w:jc w:val="both"/>
    </w:pPr>
    <w:rPr>
      <w:rFonts w:ascii="Garamond" w:eastAsiaTheme="minorHAnsi" w:hAnsi="Garamond"/>
    </w:rPr>
  </w:style>
  <w:style w:type="paragraph" w:customStyle="1" w:styleId="D2476D148C874A9A8B15B35F9D5543401">
    <w:name w:val="D2476D148C874A9A8B15B35F9D5543401"/>
    <w:rsid w:val="00623B68"/>
    <w:pPr>
      <w:tabs>
        <w:tab w:val="num" w:pos="720"/>
      </w:tabs>
      <w:spacing w:line="240" w:lineRule="auto"/>
      <w:ind w:left="1775" w:hanging="357"/>
      <w:contextualSpacing/>
      <w:jc w:val="both"/>
    </w:pPr>
    <w:rPr>
      <w:rFonts w:ascii="Garamond" w:eastAsiaTheme="minorHAnsi" w:hAnsi="Garamond"/>
    </w:rPr>
  </w:style>
  <w:style w:type="paragraph" w:customStyle="1" w:styleId="576F84263DCE46458F753EAD75531D26">
    <w:name w:val="576F84263DCE46458F753EAD75531D26"/>
    <w:rsid w:val="00623B68"/>
  </w:style>
  <w:style w:type="paragraph" w:customStyle="1" w:styleId="DB913FA6A61845E7B92795BF87334F0F">
    <w:name w:val="DB913FA6A61845E7B92795BF87334F0F"/>
    <w:rsid w:val="003764B5"/>
  </w:style>
  <w:style w:type="paragraph" w:customStyle="1" w:styleId="45805188ED1E4F508915A3184DC24660">
    <w:name w:val="45805188ED1E4F508915A3184DC24660"/>
    <w:rsid w:val="003764B5"/>
  </w:style>
  <w:style w:type="paragraph" w:customStyle="1" w:styleId="5066B3C3ADDE46F9A679FB65EE5B2F40">
    <w:name w:val="5066B3C3ADDE46F9A679FB65EE5B2F40"/>
    <w:rsid w:val="003764B5"/>
  </w:style>
  <w:style w:type="paragraph" w:customStyle="1" w:styleId="31E56F73741C455EA5D64F0B3A40EEDF">
    <w:name w:val="31E56F73741C455EA5D64F0B3A40EEDF"/>
    <w:rsid w:val="003764B5"/>
  </w:style>
  <w:style w:type="paragraph" w:customStyle="1" w:styleId="03020229A70B49D488D70962FE268079">
    <w:name w:val="03020229A70B49D488D70962FE268079"/>
    <w:rsid w:val="003764B5"/>
  </w:style>
  <w:style w:type="paragraph" w:customStyle="1" w:styleId="B634052C207B4BD7953FC0BA239E01B6">
    <w:name w:val="B634052C207B4BD7953FC0BA239E01B6"/>
    <w:rsid w:val="003764B5"/>
  </w:style>
  <w:style w:type="paragraph" w:customStyle="1" w:styleId="16E967705900412C841B603F7744EEB5">
    <w:name w:val="16E967705900412C841B603F7744EEB5"/>
    <w:rsid w:val="003764B5"/>
  </w:style>
  <w:style w:type="paragraph" w:customStyle="1" w:styleId="37D11A4D09534A8C9CFBC727C3FD0970">
    <w:name w:val="37D11A4D09534A8C9CFBC727C3FD0970"/>
    <w:rsid w:val="003764B5"/>
  </w:style>
  <w:style w:type="paragraph" w:customStyle="1" w:styleId="9BF4F1A186C74662AB6CEC25DE6CE42A">
    <w:name w:val="9BF4F1A186C74662AB6CEC25DE6CE42A"/>
    <w:rsid w:val="003764B5"/>
  </w:style>
  <w:style w:type="paragraph" w:customStyle="1" w:styleId="DE762D90FFD44BE488C6175B5337B8CD">
    <w:name w:val="DE762D90FFD44BE488C6175B5337B8CD"/>
    <w:rsid w:val="003764B5"/>
  </w:style>
  <w:style w:type="paragraph" w:customStyle="1" w:styleId="B358A78C100C4DB2BA64E66B7FFDBD13">
    <w:name w:val="B358A78C100C4DB2BA64E66B7FFDBD13"/>
    <w:rsid w:val="003764B5"/>
  </w:style>
  <w:style w:type="paragraph" w:customStyle="1" w:styleId="8E24D466C8C3438D825A3B85CD2632B1">
    <w:name w:val="8E24D466C8C3438D825A3B85CD2632B1"/>
    <w:rsid w:val="003764B5"/>
  </w:style>
  <w:style w:type="paragraph" w:customStyle="1" w:styleId="4262E868A5404532847597F7F9D7E9BC">
    <w:name w:val="4262E868A5404532847597F7F9D7E9BC"/>
    <w:rsid w:val="003764B5"/>
  </w:style>
  <w:style w:type="paragraph" w:customStyle="1" w:styleId="72D7F764EBDE4D00B8413F125C42F841">
    <w:name w:val="72D7F764EBDE4D00B8413F125C42F841"/>
    <w:rsid w:val="003764B5"/>
  </w:style>
  <w:style w:type="paragraph" w:customStyle="1" w:styleId="5DA8D6AFC9FA4B478F14083A87EFBA50">
    <w:name w:val="5DA8D6AFC9FA4B478F14083A87EFBA50"/>
    <w:rsid w:val="003764B5"/>
  </w:style>
  <w:style w:type="paragraph" w:customStyle="1" w:styleId="6A478D94750947F4BB9F73B9E1A5C816">
    <w:name w:val="6A478D94750947F4BB9F73B9E1A5C816"/>
    <w:rsid w:val="003764B5"/>
  </w:style>
  <w:style w:type="paragraph" w:customStyle="1" w:styleId="5B8BD4EB7A8848C68B0327A0BA60EBF8">
    <w:name w:val="5B8BD4EB7A8848C68B0327A0BA60EBF8"/>
    <w:rsid w:val="003764B5"/>
  </w:style>
  <w:style w:type="paragraph" w:customStyle="1" w:styleId="14E671ADE750450E8F637029DFC76F54">
    <w:name w:val="14E671ADE750450E8F637029DFC76F54"/>
    <w:rsid w:val="003764B5"/>
  </w:style>
  <w:style w:type="paragraph" w:customStyle="1" w:styleId="0AA752E290E145A9A7553EF66832CF9B">
    <w:name w:val="0AA752E290E145A9A7553EF66832CF9B"/>
    <w:rsid w:val="003764B5"/>
  </w:style>
  <w:style w:type="paragraph" w:customStyle="1" w:styleId="DB92E743CD774584AC64B07809146E40">
    <w:name w:val="DB92E743CD774584AC64B07809146E40"/>
    <w:rsid w:val="003764B5"/>
  </w:style>
  <w:style w:type="paragraph" w:customStyle="1" w:styleId="9188B77808B94C98A32F0FD99395E022">
    <w:name w:val="9188B77808B94C98A32F0FD99395E022"/>
    <w:rsid w:val="003764B5"/>
  </w:style>
  <w:style w:type="paragraph" w:customStyle="1" w:styleId="C654897AC7124B8A92D0D497D1500B27">
    <w:name w:val="C654897AC7124B8A92D0D497D1500B27"/>
    <w:rsid w:val="003764B5"/>
  </w:style>
  <w:style w:type="paragraph" w:customStyle="1" w:styleId="A530CAA632A64D368AF8F2B6775D4664">
    <w:name w:val="A530CAA632A64D368AF8F2B6775D4664"/>
    <w:rsid w:val="003764B5"/>
  </w:style>
  <w:style w:type="paragraph" w:customStyle="1" w:styleId="01C6B2BCA2D94005919179487778377A">
    <w:name w:val="01C6B2BCA2D94005919179487778377A"/>
    <w:rsid w:val="003764B5"/>
  </w:style>
  <w:style w:type="paragraph" w:customStyle="1" w:styleId="26BEF75A8C5A4DC1B820458738AEE386">
    <w:name w:val="26BEF75A8C5A4DC1B820458738AEE386"/>
    <w:rsid w:val="003764B5"/>
  </w:style>
  <w:style w:type="paragraph" w:customStyle="1" w:styleId="EB8D1B16CAF64A01871CAA35E3F05218">
    <w:name w:val="EB8D1B16CAF64A01871CAA35E3F05218"/>
    <w:rsid w:val="003764B5"/>
  </w:style>
  <w:style w:type="paragraph" w:customStyle="1" w:styleId="8A728B1F6B4B497CB86FB9311BEA8299">
    <w:name w:val="8A728B1F6B4B497CB86FB9311BEA8299"/>
    <w:rsid w:val="003764B5"/>
  </w:style>
  <w:style w:type="paragraph" w:customStyle="1" w:styleId="EE3F81AAD2F54665880E3397FD7FA533">
    <w:name w:val="EE3F81AAD2F54665880E3397FD7FA533"/>
    <w:rsid w:val="003764B5"/>
  </w:style>
  <w:style w:type="paragraph" w:customStyle="1" w:styleId="CE7414F309BA46B58EBEC9626902047B">
    <w:name w:val="CE7414F309BA46B58EBEC9626902047B"/>
    <w:rsid w:val="003764B5"/>
  </w:style>
  <w:style w:type="paragraph" w:customStyle="1" w:styleId="A303AD35777840E8AAA2CBA17A4488A3">
    <w:name w:val="A303AD35777840E8AAA2CBA17A4488A3"/>
    <w:rsid w:val="003764B5"/>
  </w:style>
  <w:style w:type="paragraph" w:customStyle="1" w:styleId="5AE646B7A7C545CF8DE524FAE8C401A8">
    <w:name w:val="5AE646B7A7C545CF8DE524FAE8C401A8"/>
    <w:rsid w:val="003764B5"/>
  </w:style>
  <w:style w:type="paragraph" w:customStyle="1" w:styleId="8B1EC640CDF849F2A1851CE36212019D">
    <w:name w:val="8B1EC640CDF849F2A1851CE36212019D"/>
    <w:rsid w:val="003764B5"/>
  </w:style>
  <w:style w:type="paragraph" w:customStyle="1" w:styleId="D50D6F20105A44A583DDF74A5A0A4FFD">
    <w:name w:val="D50D6F20105A44A583DDF74A5A0A4FFD"/>
    <w:rsid w:val="003764B5"/>
  </w:style>
  <w:style w:type="paragraph" w:customStyle="1" w:styleId="49EC9FA166614EDAB863440D65ADD976">
    <w:name w:val="49EC9FA166614EDAB863440D65ADD976"/>
    <w:rsid w:val="003764B5"/>
  </w:style>
  <w:style w:type="paragraph" w:customStyle="1" w:styleId="6F4E6CF5A9364FC8884AFC77CF85B331">
    <w:name w:val="6F4E6CF5A9364FC8884AFC77CF85B331"/>
    <w:rsid w:val="003764B5"/>
  </w:style>
  <w:style w:type="paragraph" w:customStyle="1" w:styleId="55B6B464D11D4ACC9AD0AA0B4D5F9E6C">
    <w:name w:val="55B6B464D11D4ACC9AD0AA0B4D5F9E6C"/>
    <w:rsid w:val="003764B5"/>
  </w:style>
  <w:style w:type="paragraph" w:customStyle="1" w:styleId="F22F96BC2C8B467A93AD32E89F120D30">
    <w:name w:val="F22F96BC2C8B467A93AD32E89F120D30"/>
    <w:rsid w:val="003764B5"/>
  </w:style>
  <w:style w:type="paragraph" w:customStyle="1" w:styleId="7BD3C61034A6487A97AFDC885B6DA27D">
    <w:name w:val="7BD3C61034A6487A97AFDC885B6DA27D"/>
    <w:rsid w:val="003764B5"/>
  </w:style>
  <w:style w:type="paragraph" w:customStyle="1" w:styleId="AE64036955E841BBAD1CDDA441EDE844">
    <w:name w:val="AE64036955E841BBAD1CDDA441EDE844"/>
    <w:rsid w:val="00274F3A"/>
  </w:style>
  <w:style w:type="paragraph" w:customStyle="1" w:styleId="5009275E0D9B4D9C8CC8D13710DFB3F1">
    <w:name w:val="5009275E0D9B4D9C8CC8D13710DFB3F1"/>
    <w:rsid w:val="00274F3A"/>
  </w:style>
  <w:style w:type="paragraph" w:customStyle="1" w:styleId="6AE1397AC8474250932DBBD1E15E6211">
    <w:name w:val="6AE1397AC8474250932DBBD1E15E6211"/>
    <w:rsid w:val="00274F3A"/>
  </w:style>
  <w:style w:type="paragraph" w:customStyle="1" w:styleId="D3E496F7829140D3B74E096D34E80ACE">
    <w:name w:val="D3E496F7829140D3B74E096D34E80ACE"/>
    <w:rsid w:val="00274F3A"/>
  </w:style>
  <w:style w:type="paragraph" w:customStyle="1" w:styleId="1C7861910D94411198A18BD0FB54B2EB">
    <w:name w:val="1C7861910D94411198A18BD0FB54B2EB"/>
    <w:rsid w:val="00274F3A"/>
  </w:style>
  <w:style w:type="paragraph" w:customStyle="1" w:styleId="CC0116BB1B66477999A1787FAE94F435">
    <w:name w:val="CC0116BB1B66477999A1787FAE94F435"/>
    <w:rsid w:val="00274F3A"/>
  </w:style>
  <w:style w:type="paragraph" w:customStyle="1" w:styleId="8026A927520D4EE28DBE4EA5C4779A1F">
    <w:name w:val="8026A927520D4EE28DBE4EA5C4779A1F"/>
    <w:rsid w:val="00274F3A"/>
  </w:style>
  <w:style w:type="paragraph" w:customStyle="1" w:styleId="A551351D05FD40B1A8AC0D55A7F6A91E">
    <w:name w:val="A551351D05FD40B1A8AC0D55A7F6A91E"/>
    <w:rsid w:val="00274F3A"/>
  </w:style>
  <w:style w:type="paragraph" w:customStyle="1" w:styleId="5A577580BE424B749195D6D98C23C09C">
    <w:name w:val="5A577580BE424B749195D6D98C23C09C"/>
    <w:rsid w:val="00274F3A"/>
  </w:style>
  <w:style w:type="paragraph" w:customStyle="1" w:styleId="D377BAA3400F49A885EF83E545F02E51">
    <w:name w:val="D377BAA3400F49A885EF83E545F02E51"/>
    <w:rsid w:val="00274F3A"/>
  </w:style>
  <w:style w:type="paragraph" w:customStyle="1" w:styleId="49FF9A1F5BFB412AA263F9B680E0FB90">
    <w:name w:val="49FF9A1F5BFB412AA263F9B680E0FB90"/>
    <w:rsid w:val="00274F3A"/>
  </w:style>
  <w:style w:type="paragraph" w:customStyle="1" w:styleId="D39D5AE161C64DBD8EEE9EA64CAC70AC">
    <w:name w:val="D39D5AE161C64DBD8EEE9EA64CAC70AC"/>
    <w:rsid w:val="00274F3A"/>
  </w:style>
  <w:style w:type="paragraph" w:customStyle="1" w:styleId="5030AC61D207434992391E5B1D423DF7">
    <w:name w:val="5030AC61D207434992391E5B1D423DF7"/>
    <w:rsid w:val="00274F3A"/>
  </w:style>
  <w:style w:type="paragraph" w:customStyle="1" w:styleId="02F97F4137DB48ADB08DF1BAA13A82F9">
    <w:name w:val="02F97F4137DB48ADB08DF1BAA13A82F9"/>
    <w:rsid w:val="00274F3A"/>
  </w:style>
  <w:style w:type="paragraph" w:customStyle="1" w:styleId="AEAA3619AF404CB6A9E53258DD5B352B">
    <w:name w:val="AEAA3619AF404CB6A9E53258DD5B352B"/>
    <w:rsid w:val="00274F3A"/>
  </w:style>
  <w:style w:type="paragraph" w:customStyle="1" w:styleId="CD7A74DBB6A04D61B9DFC4D280B79577">
    <w:name w:val="CD7A74DBB6A04D61B9DFC4D280B79577"/>
    <w:rsid w:val="00274F3A"/>
  </w:style>
  <w:style w:type="paragraph" w:customStyle="1" w:styleId="F99727B402B44497A84B69210152D5DE">
    <w:name w:val="F99727B402B44497A84B69210152D5DE"/>
    <w:rsid w:val="00274F3A"/>
  </w:style>
  <w:style w:type="paragraph" w:customStyle="1" w:styleId="F3F6C549E42A4069A65E6DE616281EA1">
    <w:name w:val="F3F6C549E42A4069A65E6DE616281EA1"/>
    <w:rsid w:val="00274F3A"/>
  </w:style>
  <w:style w:type="paragraph" w:customStyle="1" w:styleId="29AD53BDA7144FF2A9062BE23401E00C">
    <w:name w:val="29AD53BDA7144FF2A9062BE23401E00C"/>
    <w:rsid w:val="00274F3A"/>
  </w:style>
  <w:style w:type="paragraph" w:customStyle="1" w:styleId="C8777E7ABFEE46FAAF7EBF1D9D705BDE">
    <w:name w:val="C8777E7ABFEE46FAAF7EBF1D9D705BDE"/>
    <w:rsid w:val="00274F3A"/>
  </w:style>
  <w:style w:type="paragraph" w:customStyle="1" w:styleId="4CEC36C305784B5C9D75024E7AA30327">
    <w:name w:val="4CEC36C305784B5C9D75024E7AA30327"/>
    <w:rsid w:val="00274F3A"/>
  </w:style>
  <w:style w:type="paragraph" w:customStyle="1" w:styleId="FD2849C6C2D5433293715820E33B396F">
    <w:name w:val="FD2849C6C2D5433293715820E33B396F"/>
    <w:rsid w:val="00274F3A"/>
  </w:style>
  <w:style w:type="paragraph" w:customStyle="1" w:styleId="15FDDCB9ECB74A149CF14FEBEB726C12">
    <w:name w:val="15FDDCB9ECB74A149CF14FEBEB726C12"/>
    <w:rsid w:val="00274F3A"/>
  </w:style>
  <w:style w:type="paragraph" w:customStyle="1" w:styleId="B7F3B34A2D804FD1A38773FA3E9D6FEF">
    <w:name w:val="B7F3B34A2D804FD1A38773FA3E9D6FEF"/>
    <w:rsid w:val="00274F3A"/>
  </w:style>
  <w:style w:type="paragraph" w:customStyle="1" w:styleId="FA32289125CD426C98A7C17662DF1994">
    <w:name w:val="FA32289125CD426C98A7C17662DF1994"/>
    <w:rsid w:val="00274F3A"/>
  </w:style>
  <w:style w:type="paragraph" w:customStyle="1" w:styleId="BA817C7368A94B2BB32D44568C0D45C5">
    <w:name w:val="BA817C7368A94B2BB32D44568C0D45C5"/>
    <w:rsid w:val="00274F3A"/>
  </w:style>
  <w:style w:type="paragraph" w:customStyle="1" w:styleId="88E8628E32B1402B8EFD6DF4ACD4E3CE">
    <w:name w:val="88E8628E32B1402B8EFD6DF4ACD4E3CE"/>
    <w:rsid w:val="00274F3A"/>
  </w:style>
  <w:style w:type="paragraph" w:customStyle="1" w:styleId="10861DECA18F4A19A90081FBA8401769">
    <w:name w:val="10861DECA18F4A19A90081FBA8401769"/>
    <w:rsid w:val="00274F3A"/>
  </w:style>
  <w:style w:type="paragraph" w:customStyle="1" w:styleId="AC8714A9F344480095E4E84FABE367F5">
    <w:name w:val="AC8714A9F344480095E4E84FABE367F5"/>
    <w:rsid w:val="00274F3A"/>
  </w:style>
  <w:style w:type="paragraph" w:customStyle="1" w:styleId="949C636872354E36AFBDE6D11432B3A7">
    <w:name w:val="949C636872354E36AFBDE6D11432B3A7"/>
    <w:rsid w:val="00077E91"/>
  </w:style>
  <w:style w:type="paragraph" w:customStyle="1" w:styleId="2B2A63F0EF5E4D83A00AB9DF8B074FD6">
    <w:name w:val="2B2A63F0EF5E4D83A00AB9DF8B074FD6"/>
    <w:rsid w:val="00077E91"/>
  </w:style>
  <w:style w:type="paragraph" w:customStyle="1" w:styleId="55C6AC2BAB044D3294B4670EA5A48ECF">
    <w:name w:val="55C6AC2BAB044D3294B4670EA5A48ECF"/>
    <w:rsid w:val="00077E91"/>
  </w:style>
  <w:style w:type="paragraph" w:customStyle="1" w:styleId="FE78CB0E6DB642A78E690563536ADBA8">
    <w:name w:val="FE78CB0E6DB642A78E690563536ADBA8"/>
    <w:rsid w:val="00077E91"/>
  </w:style>
  <w:style w:type="paragraph" w:customStyle="1" w:styleId="0194463BA1DF4430ABCB1EBDFAD79EB2">
    <w:name w:val="0194463BA1DF4430ABCB1EBDFAD79EB2"/>
    <w:rsid w:val="00077E91"/>
  </w:style>
  <w:style w:type="paragraph" w:customStyle="1" w:styleId="94DDF1451DEF499FA37D06D72784C055">
    <w:name w:val="94DDF1451DEF499FA37D06D72784C055"/>
    <w:rsid w:val="00077E91"/>
  </w:style>
  <w:style w:type="paragraph" w:customStyle="1" w:styleId="FE045AE176604504949087DFC414AB2D">
    <w:name w:val="FE045AE176604504949087DFC414AB2D"/>
    <w:rsid w:val="00077E91"/>
  </w:style>
  <w:style w:type="paragraph" w:customStyle="1" w:styleId="5F4EAE8C188C4326B540C58CBCA45012">
    <w:name w:val="5F4EAE8C188C4326B540C58CBCA45012"/>
    <w:rsid w:val="00077E91"/>
  </w:style>
  <w:style w:type="paragraph" w:customStyle="1" w:styleId="1EF39399905B42898914AD198BA84119">
    <w:name w:val="1EF39399905B42898914AD198BA84119"/>
    <w:rsid w:val="00077E91"/>
  </w:style>
  <w:style w:type="paragraph" w:customStyle="1" w:styleId="BCA1A1D8FEAA4AD088FE523AEE26EC41">
    <w:name w:val="BCA1A1D8FEAA4AD088FE523AEE26EC41"/>
    <w:rsid w:val="00077E91"/>
  </w:style>
  <w:style w:type="paragraph" w:customStyle="1" w:styleId="38897B44B3494427B9D2A8A5E4A8334F">
    <w:name w:val="38897B44B3494427B9D2A8A5E4A8334F"/>
    <w:rsid w:val="00077E91"/>
  </w:style>
  <w:style w:type="paragraph" w:customStyle="1" w:styleId="CDAAF4821E244ADB861F1C735AC68691">
    <w:name w:val="CDAAF4821E244ADB861F1C735AC68691"/>
    <w:rsid w:val="00077E91"/>
  </w:style>
  <w:style w:type="paragraph" w:customStyle="1" w:styleId="49D1B43FE73D491D8F671FCBEDA730E0">
    <w:name w:val="49D1B43FE73D491D8F671FCBEDA730E0"/>
    <w:rsid w:val="00077E91"/>
  </w:style>
  <w:style w:type="paragraph" w:customStyle="1" w:styleId="9C0D8DB7853342E2AD564336401F3A4B">
    <w:name w:val="9C0D8DB7853342E2AD564336401F3A4B"/>
    <w:rsid w:val="00077E91"/>
  </w:style>
  <w:style w:type="paragraph" w:customStyle="1" w:styleId="E1F66AADA72A46BFA87FF6717744E4F6">
    <w:name w:val="E1F66AADA72A46BFA87FF6717744E4F6"/>
    <w:rsid w:val="00077E91"/>
  </w:style>
  <w:style w:type="paragraph" w:customStyle="1" w:styleId="AD90632CECAB4787BB8D78DA40E4A985">
    <w:name w:val="AD90632CECAB4787BB8D78DA40E4A985"/>
    <w:rsid w:val="00F23EC5"/>
  </w:style>
  <w:style w:type="paragraph" w:customStyle="1" w:styleId="40C9A2C640884B90B36CBC87F50FE6DE">
    <w:name w:val="40C9A2C640884B90B36CBC87F50FE6DE"/>
    <w:rsid w:val="00F23EC5"/>
  </w:style>
  <w:style w:type="paragraph" w:customStyle="1" w:styleId="3839762D74914B42B0B5D0B024A399FC">
    <w:name w:val="3839762D74914B42B0B5D0B024A399FC"/>
    <w:rsid w:val="00811CD1"/>
  </w:style>
  <w:style w:type="paragraph" w:customStyle="1" w:styleId="39155BCEE39E40AC803043E33161772F">
    <w:name w:val="39155BCEE39E40AC803043E33161772F"/>
    <w:rsid w:val="00811CD1"/>
  </w:style>
  <w:style w:type="paragraph" w:customStyle="1" w:styleId="5B45E26BED994B08A9B8C36EF3EDD143">
    <w:name w:val="5B45E26BED994B08A9B8C36EF3EDD143"/>
    <w:rsid w:val="00643173"/>
  </w:style>
  <w:style w:type="paragraph" w:customStyle="1" w:styleId="DD3098E493C044DCBF38A30240DBA0A4">
    <w:name w:val="DD3098E493C044DCBF38A30240DBA0A4"/>
    <w:rsid w:val="00643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7761A4B-DAB3-4C88-95DA-BD2D7B9960C0}">
  <we:reference id="wa104178141" version="3.1.2.28" store="cs-CZ" storeType="OMEX"/>
  <we:alternateReferences>
    <we:reference id="wa104178141" version="3.1.2.28" store="WA10417814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B1713E6B-4B5D-4848-B36B-4B1227AE1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4036</Words>
  <Characters>23815</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TJ Slavia Ostrava</vt:lpstr>
    </vt:vector>
  </TitlesOfParts>
  <Company/>
  <LinksUpToDate>false</LinksUpToDate>
  <CharactersWithSpaces>27796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TJ Slavia Ostrava</dc:title>
  <dc:subject/>
  <dc:creator>Stojanová Klára</dc:creator>
  <cp:keywords/>
  <dc:description/>
  <cp:lastModifiedBy>Tomáš Maurer</cp:lastModifiedBy>
  <cp:revision>11</cp:revision>
  <cp:lastPrinted>2017-12-13T18:10:00Z</cp:lastPrinted>
  <dcterms:created xsi:type="dcterms:W3CDTF">2018-09-10T08:39:00Z</dcterms:created>
  <dcterms:modified xsi:type="dcterms:W3CDTF">2018-09-12T11:26:00Z</dcterms:modified>
</cp:coreProperties>
</file>